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C064F5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10736F">
        <w:rPr>
          <w:b/>
          <w:color w:val="000000" w:themeColor="text1"/>
          <w:sz w:val="24"/>
          <w:szCs w:val="20"/>
        </w:rPr>
        <w:t>6</w:t>
      </w:r>
      <w:r w:rsidR="00622F53">
        <w:rPr>
          <w:b/>
          <w:color w:val="000000" w:themeColor="text1"/>
          <w:sz w:val="24"/>
          <w:szCs w:val="20"/>
        </w:rPr>
        <w:t xml:space="preserve"> (repaso)</w:t>
      </w:r>
    </w:p>
    <w:p w14:paraId="4C529926" w14:textId="67691AF5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10736F">
        <w:rPr>
          <w:b/>
          <w:color w:val="000000" w:themeColor="text1"/>
          <w:sz w:val="24"/>
          <w:szCs w:val="20"/>
          <w:highlight w:val="yellow"/>
        </w:rPr>
        <w:t>Desarrollo del m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odelo de examen </w:t>
      </w:r>
    </w:p>
    <w:p w14:paraId="30CE6FB0" w14:textId="4A81B8C7" w:rsidR="00B377B5" w:rsidRPr="001B4F8E" w:rsidRDefault="00684FDA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 </w:t>
      </w:r>
      <w:r w:rsidR="001B4F8E">
        <w:rPr>
          <w:bCs/>
          <w:color w:val="000000" w:themeColor="text1"/>
          <w:sz w:val="24"/>
          <w:szCs w:val="20"/>
        </w:rPr>
        <w:t xml:space="preserve">Completar el siguiente cuadro comparativo con las teorías sobre la aparición del lenguaje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6237"/>
      </w:tblGrid>
      <w:tr w:rsidR="00DC423C" w14:paraId="1F4C28CF" w14:textId="77777777" w:rsidTr="00451787">
        <w:tc>
          <w:tcPr>
            <w:tcW w:w="2898" w:type="dxa"/>
          </w:tcPr>
          <w:p w14:paraId="14D6C049" w14:textId="42CEDEC3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Teoría </w:t>
            </w:r>
          </w:p>
        </w:tc>
        <w:tc>
          <w:tcPr>
            <w:tcW w:w="6237" w:type="dxa"/>
          </w:tcPr>
          <w:p w14:paraId="0E70A682" w14:textId="12B07B95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Postula que…</w:t>
            </w:r>
          </w:p>
          <w:p w14:paraId="0D9B7109" w14:textId="01D140F8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2A1EED17" w14:textId="77777777" w:rsidTr="00451787">
        <w:tc>
          <w:tcPr>
            <w:tcW w:w="2898" w:type="dxa"/>
          </w:tcPr>
          <w:p w14:paraId="47C64C10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D60EAD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6B29B05" w14:textId="77777777" w:rsidTr="00451787">
        <w:tc>
          <w:tcPr>
            <w:tcW w:w="2898" w:type="dxa"/>
          </w:tcPr>
          <w:p w14:paraId="7F7A45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0D49707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1E52AB3" w14:textId="77777777" w:rsidTr="00451787">
        <w:tc>
          <w:tcPr>
            <w:tcW w:w="2898" w:type="dxa"/>
          </w:tcPr>
          <w:p w14:paraId="4CF1E07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763DF4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36D13BBC" w14:textId="77777777" w:rsidTr="00451787">
        <w:tc>
          <w:tcPr>
            <w:tcW w:w="2898" w:type="dxa"/>
          </w:tcPr>
          <w:p w14:paraId="0FA3E0C8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CF324A3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</w:tbl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02F27DC2" w14:textId="77777777" w:rsidR="00F92C96" w:rsidRPr="008F73E7" w:rsidRDefault="00F92C96" w:rsidP="00F92C96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>Qué llevas ahí? – le preguntó,  señalando la bolsita que colgaba del cuello</w:t>
      </w:r>
    </w:p>
    <w:p w14:paraId="2BCF225E" w14:textId="77777777" w:rsidR="00F92C96" w:rsidRDefault="00F92C96" w:rsidP="00115A22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>Atima  no comprendió las palabras pero comprendió el gesto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77777777" w:rsidR="00F92C96" w:rsidRPr="0090453E" w:rsidRDefault="00F92C96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zapatos, son suaves y confortables, de calce perfecto, su color está de moda y son súper económicos ¡Aproveche señora!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79093F92" w14:textId="202C8130" w:rsidR="00F92C96" w:rsidRDefault="0057419E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Atima fue vendida </w:t>
      </w:r>
      <w:r w:rsidR="005627CF">
        <w:rPr>
          <w:bCs/>
          <w:color w:val="000000" w:themeColor="text1"/>
          <w:sz w:val="24"/>
          <w:szCs w:val="24"/>
        </w:rPr>
        <w:t>como esclava</w:t>
      </w:r>
    </w:p>
    <w:p w14:paraId="72D8BC99" w14:textId="7635A0E3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papá de Atima hizo un espejo</w:t>
      </w:r>
    </w:p>
    <w:p w14:paraId="3B1F16A7" w14:textId="61FD0251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era </w:t>
      </w:r>
      <w:r w:rsidR="00333D4C">
        <w:rPr>
          <w:bCs/>
          <w:color w:val="000000" w:themeColor="text1"/>
          <w:sz w:val="24"/>
          <w:szCs w:val="24"/>
        </w:rPr>
        <w:t xml:space="preserve">ébano </w:t>
      </w:r>
    </w:p>
    <w:p w14:paraId="657CA7F6" w14:textId="52DB3FE3" w:rsidR="00333D4C" w:rsidRPr="0090453E" w:rsidRDefault="00333D4C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hizo un largo recorrido 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8F" w14:textId="77777777" w:rsidR="00B54ABB" w:rsidRDefault="00B54ABB" w:rsidP="003C0D6D">
      <w:pPr>
        <w:spacing w:after="0" w:line="240" w:lineRule="auto"/>
      </w:pPr>
      <w:r>
        <w:separator/>
      </w:r>
    </w:p>
  </w:endnote>
  <w:endnote w:type="continuationSeparator" w:id="0">
    <w:p w14:paraId="6DDF1581" w14:textId="77777777" w:rsidR="00B54ABB" w:rsidRDefault="00B54ABB" w:rsidP="003C0D6D">
      <w:pPr>
        <w:spacing w:after="0" w:line="240" w:lineRule="auto"/>
      </w:pPr>
      <w:r>
        <w:continuationSeparator/>
      </w:r>
    </w:p>
  </w:endnote>
  <w:endnote w:type="continuationNotice" w:id="1">
    <w:p w14:paraId="648D767D" w14:textId="77777777" w:rsidR="00B54ABB" w:rsidRDefault="00B54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74CF" w14:textId="77777777" w:rsidR="00B54ABB" w:rsidRDefault="00B54ABB" w:rsidP="003C0D6D">
      <w:pPr>
        <w:spacing w:after="0" w:line="240" w:lineRule="auto"/>
      </w:pPr>
      <w:r>
        <w:separator/>
      </w:r>
    </w:p>
  </w:footnote>
  <w:footnote w:type="continuationSeparator" w:id="0">
    <w:p w14:paraId="212874AA" w14:textId="77777777" w:rsidR="00B54ABB" w:rsidRDefault="00B54ABB" w:rsidP="003C0D6D">
      <w:pPr>
        <w:spacing w:after="0" w:line="240" w:lineRule="auto"/>
      </w:pPr>
      <w:r>
        <w:continuationSeparator/>
      </w:r>
    </w:p>
  </w:footnote>
  <w:footnote w:type="continuationNotice" w:id="1">
    <w:p w14:paraId="19D7851F" w14:textId="77777777" w:rsidR="00B54ABB" w:rsidRDefault="00B54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2026-05-10T13:05:00Z</dcterms:created>
  <dcterms:modified xsi:type="dcterms:W3CDTF">2026-05-10T13:06:00Z</dcterms:modified>
</cp:coreProperties>
</file>