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E44C00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17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E44C00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REPASO N°2</w:t>
      </w: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/3</w:t>
      </w:r>
    </w:p>
    <w:p w:rsidR="00E44C00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GRAMMAR</w:t>
      </w:r>
    </w:p>
    <w:p w:rsidR="008269E2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Activities:</w:t>
      </w:r>
    </w:p>
    <w:p w:rsidR="00E44C00" w:rsidRPr="00FA354E" w:rsidRDefault="00FA354E" w:rsidP="00E44C00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Choose the correct form of “be”</w:t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03063014" wp14:editId="055B274A">
            <wp:extent cx="2666144" cy="1602769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2560" cy="161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sentences. Use the correct affirmative or negative form of be.</w:t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4F03763" wp14:editId="1F4F150B">
            <wp:extent cx="2990133" cy="2167847"/>
            <wp:effectExtent l="0" t="0" r="127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4046" cy="2192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lastRenderedPageBreak/>
        <w:t>Rewrite the sentences with the short form of the verbs</w:t>
      </w:r>
    </w:p>
    <w:p w:rsidR="00FA354E" w:rsidRPr="00FA354E" w:rsidRDefault="00FA354E" w:rsidP="00FA354E">
      <w:pPr>
        <w:pStyle w:val="Prrafodelista"/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3C6D9B06" wp14:editId="7C2F62CE">
            <wp:extent cx="2708160" cy="1955893"/>
            <wp:effectExtent l="0" t="0" r="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0926" cy="19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54E" w:rsidRPr="00FA354E" w:rsidRDefault="00FA354E" w:rsidP="00FA354E">
      <w:pPr>
        <w:pStyle w:val="Prrafodelista"/>
        <w:numPr>
          <w:ilvl w:val="0"/>
          <w:numId w:val="34"/>
        </w:numPr>
        <w:spacing w:line="360" w:lineRule="auto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Read the factfile and complete the text with the correct form of be. Use the short form when possible.</w:t>
      </w:r>
    </w:p>
    <w:p w:rsidR="00E44C00" w:rsidRPr="00E44C00" w:rsidRDefault="00FA354E" w:rsidP="00FA354E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88679AC" wp14:editId="59F6ADF9">
            <wp:extent cx="2585073" cy="3462391"/>
            <wp:effectExtent l="0" t="0" r="6350" b="508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4626" cy="347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E2" w:rsidRDefault="00FA354E" w:rsidP="00FA354E">
      <w:pPr>
        <w:pStyle w:val="Prrafodelista"/>
        <w:numPr>
          <w:ilvl w:val="0"/>
          <w:numId w:val="34"/>
        </w:num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Complete the questions with the correct form of “be”. Then choose the correct answers.</w:t>
      </w:r>
    </w:p>
    <w:p w:rsidR="00FA354E" w:rsidRDefault="00FA354E" w:rsidP="00FA354E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FA354E">
        <w:rPr>
          <w:rFonts w:asciiTheme="majorHAnsi" w:hAnsiTheme="majorHAnsi" w:cstheme="majorHAnsi"/>
          <w:b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23B70B56" wp14:editId="403AA800">
            <wp:simplePos x="0" y="0"/>
            <wp:positionH relativeFrom="margin">
              <wp:align>center</wp:align>
            </wp:positionH>
            <wp:positionV relativeFrom="paragraph">
              <wp:posOffset>73846</wp:posOffset>
            </wp:positionV>
            <wp:extent cx="2857899" cy="221010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Pr="00FA354E" w:rsidRDefault="00FA354E" w:rsidP="00FA354E">
      <w:pPr>
        <w:rPr>
          <w:lang w:val="en-GB"/>
        </w:rPr>
      </w:pPr>
    </w:p>
    <w:p w:rsidR="00FA354E" w:rsidRDefault="00FA354E" w:rsidP="00FA354E">
      <w:pPr>
        <w:tabs>
          <w:tab w:val="left" w:pos="7524"/>
        </w:tabs>
        <w:rPr>
          <w:lang w:val="en-GB"/>
        </w:rPr>
      </w:pPr>
      <w:r>
        <w:rPr>
          <w:lang w:val="en-GB"/>
        </w:rPr>
        <w:tab/>
      </w:r>
    </w:p>
    <w:p w:rsidR="00FA354E" w:rsidRDefault="00FA354E" w:rsidP="00FA354E">
      <w:pPr>
        <w:tabs>
          <w:tab w:val="left" w:pos="7524"/>
        </w:tabs>
        <w:rPr>
          <w:lang w:val="en-GB"/>
        </w:rPr>
      </w:pPr>
    </w:p>
    <w:p w:rsidR="00FA354E" w:rsidRDefault="00FA354E" w:rsidP="00FA354E">
      <w:pPr>
        <w:pStyle w:val="Prrafodelista"/>
        <w:numPr>
          <w:ilvl w:val="0"/>
          <w:numId w:val="34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FA354E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lastRenderedPageBreak/>
        <w:t>Information questions: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Complete the sentences with question words: WHERE-HOW OLD- WHAT-WHO.</w:t>
      </w:r>
    </w:p>
    <w:p w:rsidR="00FA354E" w:rsidRDefault="00FA354E" w:rsidP="00FA354E">
      <w:pPr>
        <w:pStyle w:val="Prrafodelista"/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 is my pencil? –It´s here.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 ‘s your teacher? – Mrs. Wilson.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………………. Is your brother? – He’s 15.</w:t>
      </w:r>
    </w:p>
    <w:p w:rsidR="00FA354E" w:rsidRPr="00FA354E" w:rsidRDefault="00FA354E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……………….is your favourite subject? – English.</w:t>
      </w:r>
    </w:p>
    <w:p w:rsidR="00FA354E" w:rsidRPr="00987E65" w:rsidRDefault="00987E65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….are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your parents from? – Brazil.</w:t>
      </w:r>
    </w:p>
    <w:p w:rsidR="00987E65" w:rsidRPr="00FA354E" w:rsidRDefault="00987E65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………………. ‘s your last name? – Williams. </w:t>
      </w:r>
      <w:bookmarkStart w:id="1" w:name="_GoBack"/>
      <w:bookmarkEnd w:id="1"/>
    </w:p>
    <w:sectPr w:rsidR="00987E65" w:rsidRPr="00FA354E" w:rsidSect="00C3354E">
      <w:headerReference w:type="default" r:id="rId17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1E" w:rsidRDefault="008D311E">
      <w:pPr>
        <w:spacing w:after="0" w:line="240" w:lineRule="auto"/>
      </w:pPr>
      <w:r>
        <w:separator/>
      </w:r>
    </w:p>
  </w:endnote>
  <w:endnote w:type="continuationSeparator" w:id="0">
    <w:p w:rsidR="008D311E" w:rsidRDefault="008D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1E" w:rsidRDefault="008D311E">
      <w:pPr>
        <w:spacing w:after="0" w:line="240" w:lineRule="auto"/>
      </w:pPr>
      <w:r>
        <w:separator/>
      </w:r>
    </w:p>
  </w:footnote>
  <w:footnote w:type="continuationSeparator" w:id="0">
    <w:p w:rsidR="008D311E" w:rsidRDefault="008D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33"/>
  </w:num>
  <w:num w:numId="4">
    <w:abstractNumId w:val="7"/>
  </w:num>
  <w:num w:numId="5">
    <w:abstractNumId w:val="11"/>
  </w:num>
  <w:num w:numId="6">
    <w:abstractNumId w:val="2"/>
  </w:num>
  <w:num w:numId="7">
    <w:abstractNumId w:val="19"/>
  </w:num>
  <w:num w:numId="8">
    <w:abstractNumId w:val="10"/>
  </w:num>
  <w:num w:numId="9">
    <w:abstractNumId w:val="14"/>
  </w:num>
  <w:num w:numId="10">
    <w:abstractNumId w:val="29"/>
  </w:num>
  <w:num w:numId="11">
    <w:abstractNumId w:val="32"/>
  </w:num>
  <w:num w:numId="12">
    <w:abstractNumId w:val="22"/>
  </w:num>
  <w:num w:numId="13">
    <w:abstractNumId w:val="23"/>
  </w:num>
  <w:num w:numId="14">
    <w:abstractNumId w:val="15"/>
  </w:num>
  <w:num w:numId="15">
    <w:abstractNumId w:val="13"/>
  </w:num>
  <w:num w:numId="16">
    <w:abstractNumId w:val="25"/>
  </w:num>
  <w:num w:numId="17">
    <w:abstractNumId w:val="4"/>
  </w:num>
  <w:num w:numId="18">
    <w:abstractNumId w:val="34"/>
  </w:num>
  <w:num w:numId="19">
    <w:abstractNumId w:val="24"/>
  </w:num>
  <w:num w:numId="20">
    <w:abstractNumId w:val="9"/>
  </w:num>
  <w:num w:numId="21">
    <w:abstractNumId w:val="18"/>
  </w:num>
  <w:num w:numId="22">
    <w:abstractNumId w:val="26"/>
  </w:num>
  <w:num w:numId="23">
    <w:abstractNumId w:val="28"/>
  </w:num>
  <w:num w:numId="24">
    <w:abstractNumId w:val="5"/>
  </w:num>
  <w:num w:numId="25">
    <w:abstractNumId w:val="8"/>
  </w:num>
  <w:num w:numId="26">
    <w:abstractNumId w:val="30"/>
  </w:num>
  <w:num w:numId="27">
    <w:abstractNumId w:val="0"/>
  </w:num>
  <w:num w:numId="28">
    <w:abstractNumId w:val="1"/>
  </w:num>
  <w:num w:numId="29">
    <w:abstractNumId w:val="17"/>
  </w:num>
  <w:num w:numId="30">
    <w:abstractNumId w:val="20"/>
  </w:num>
  <w:num w:numId="31">
    <w:abstractNumId w:val="27"/>
  </w:num>
  <w:num w:numId="32">
    <w:abstractNumId w:val="31"/>
  </w:num>
  <w:num w:numId="33">
    <w:abstractNumId w:val="21"/>
  </w:num>
  <w:num w:numId="34">
    <w:abstractNumId w:val="12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E37B8"/>
    <w:rsid w:val="006F1B10"/>
    <w:rsid w:val="006F4A43"/>
    <w:rsid w:val="0071547B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9FE4B2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2026-05-02T00:53:00Z</dcterms:created>
  <dcterms:modified xsi:type="dcterms:W3CDTF">2026-05-02T00:53:00Z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