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E2A4184" w:rsidR="0028139C" w:rsidRPr="00620F66" w:rsidRDefault="00823D11" w:rsidP="00D554D8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 xml:space="preserve">Materia: </w:t>
      </w:r>
      <w:r w:rsidR="00620F66" w:rsidRPr="00620F66">
        <w:rPr>
          <w:sz w:val="24"/>
          <w:szCs w:val="20"/>
        </w:rPr>
        <w:t xml:space="preserve">Proyecto de Inserción y Desarrollo Social </w:t>
      </w:r>
    </w:p>
    <w:p w14:paraId="1684D563" w14:textId="77777777" w:rsidR="0028139C" w:rsidRPr="00620F66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0A01BCB" w:rsidR="00823D11" w:rsidRPr="00B22E2D" w:rsidRDefault="00C23CF8" w:rsidP="00D554D8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Profesor</w:t>
      </w:r>
      <w:r w:rsidR="00823D11" w:rsidRPr="00C11B57">
        <w:rPr>
          <w:b/>
          <w:bCs/>
          <w:sz w:val="24"/>
          <w:szCs w:val="20"/>
        </w:rPr>
        <w:t>:</w:t>
      </w:r>
      <w:r w:rsidR="00100821" w:rsidRPr="00C11B57">
        <w:rPr>
          <w:b/>
          <w:bCs/>
          <w:sz w:val="24"/>
          <w:szCs w:val="20"/>
        </w:rPr>
        <w:t xml:space="preserve"> </w:t>
      </w:r>
      <w:r w:rsidR="00B22E2D" w:rsidRPr="00B22E2D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83710E6" w:rsidR="003007E9" w:rsidRPr="007B2D51" w:rsidRDefault="00823D11" w:rsidP="00236142">
      <w:pPr>
        <w:spacing w:after="0"/>
        <w:jc w:val="both"/>
        <w:rPr>
          <w:sz w:val="24"/>
          <w:szCs w:val="20"/>
        </w:rPr>
      </w:pPr>
      <w:r w:rsidRPr="00C11B57">
        <w:rPr>
          <w:b/>
          <w:bCs/>
          <w:sz w:val="24"/>
          <w:szCs w:val="20"/>
        </w:rPr>
        <w:t>Curso</w:t>
      </w:r>
      <w:r w:rsidRPr="007B2D51">
        <w:rPr>
          <w:sz w:val="24"/>
          <w:szCs w:val="20"/>
        </w:rPr>
        <w:t xml:space="preserve">: </w:t>
      </w:r>
      <w:r w:rsidR="007B2D51" w:rsidRPr="007B2D51">
        <w:rPr>
          <w:sz w:val="24"/>
          <w:szCs w:val="20"/>
        </w:rPr>
        <w:t>6</w:t>
      </w:r>
      <w:r w:rsidR="007B2D51">
        <w:rPr>
          <w:sz w:val="24"/>
          <w:szCs w:val="20"/>
        </w:rPr>
        <w:t xml:space="preserve"> </w:t>
      </w:r>
      <w:r w:rsidR="007B2D51" w:rsidRPr="007B2D51">
        <w:rPr>
          <w:sz w:val="24"/>
          <w:szCs w:val="20"/>
        </w:rPr>
        <w:t>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3110C74D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B20B60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 xml:space="preserve">: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7D03A02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20F66">
        <w:rPr>
          <w:b/>
          <w:color w:val="000000" w:themeColor="text1"/>
          <w:sz w:val="32"/>
          <w:szCs w:val="24"/>
        </w:rPr>
        <w:t>13</w:t>
      </w:r>
    </w:p>
    <w:p w14:paraId="51C4CA1C" w14:textId="286FE56F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2C1737">
        <w:rPr>
          <w:b/>
          <w:color w:val="000000" w:themeColor="text1"/>
          <w:sz w:val="32"/>
          <w:szCs w:val="24"/>
        </w:rPr>
        <w:t>19,20,21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207CAC30" w:rsidR="00CB59E8" w:rsidRPr="00C22A4B" w:rsidRDefault="008864B0" w:rsidP="00CE2BEC">
      <w:pPr>
        <w:rPr>
          <w:b/>
          <w:color w:val="000000" w:themeColor="text1"/>
          <w:sz w:val="24"/>
          <w:szCs w:val="24"/>
        </w:rPr>
      </w:pPr>
      <w:r w:rsidRPr="00B20B60">
        <w:rPr>
          <w:b/>
          <w:color w:val="000000" w:themeColor="text1"/>
          <w:sz w:val="24"/>
          <w:szCs w:val="24"/>
        </w:rPr>
        <w:t xml:space="preserve">Tema: </w:t>
      </w:r>
      <w:r w:rsidR="00D76905" w:rsidRPr="00C22A4B">
        <w:rPr>
          <w:bCs/>
          <w:color w:val="000000" w:themeColor="text1"/>
          <w:sz w:val="24"/>
          <w:szCs w:val="24"/>
        </w:rPr>
        <w:t xml:space="preserve">Los métodos en las </w:t>
      </w:r>
      <w:r w:rsidR="00C22A4B" w:rsidRPr="00C22A4B">
        <w:rPr>
          <w:bCs/>
          <w:color w:val="000000" w:themeColor="text1"/>
          <w:sz w:val="24"/>
          <w:szCs w:val="24"/>
        </w:rPr>
        <w:t>ciencias sociales</w:t>
      </w:r>
      <w:r w:rsidR="00C22A4B" w:rsidRPr="00C22A4B">
        <w:rPr>
          <w:b/>
          <w:color w:val="000000" w:themeColor="text1"/>
          <w:sz w:val="24"/>
          <w:szCs w:val="24"/>
        </w:rPr>
        <w:t xml:space="preserve"> </w:t>
      </w:r>
    </w:p>
    <w:p w14:paraId="5489FD90" w14:textId="7E1C1027" w:rsidR="008864B0" w:rsidRDefault="00CA5140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Clase</w:t>
      </w:r>
      <w:r w:rsidR="00620F66">
        <w:rPr>
          <w:b/>
          <w:color w:val="000000" w:themeColor="text1"/>
          <w:sz w:val="24"/>
          <w:szCs w:val="24"/>
        </w:rPr>
        <w:t xml:space="preserve"> teórica.</w:t>
      </w:r>
    </w:p>
    <w:p w14:paraId="5B3131CF" w14:textId="0CD44CBA" w:rsidR="00C22A4B" w:rsidRDefault="00C22A4B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Inicio </w:t>
      </w:r>
    </w:p>
    <w:p w14:paraId="40C7BB69" w14:textId="77777777" w:rsidR="007A4851" w:rsidRPr="007A4851" w:rsidRDefault="007A4851" w:rsidP="007A4851">
      <w:pPr>
        <w:rPr>
          <w:bCs/>
          <w:color w:val="000000" w:themeColor="text1"/>
          <w:sz w:val="24"/>
          <w:szCs w:val="24"/>
        </w:rPr>
      </w:pPr>
      <w:r w:rsidRPr="007A4851">
        <w:rPr>
          <w:bCs/>
          <w:color w:val="000000" w:themeColor="text1"/>
          <w:sz w:val="24"/>
          <w:szCs w:val="24"/>
        </w:rPr>
        <w:t xml:space="preserve">Se controlará la actividad relacionada con el tema de clase. </w:t>
      </w:r>
    </w:p>
    <w:p w14:paraId="5C89EA6A" w14:textId="77777777" w:rsidR="007F34F2" w:rsidRDefault="007F34F2" w:rsidP="00CE2BEC">
      <w:pPr>
        <w:rPr>
          <w:b/>
          <w:color w:val="000000" w:themeColor="text1"/>
          <w:sz w:val="24"/>
          <w:szCs w:val="24"/>
        </w:rPr>
      </w:pPr>
    </w:p>
    <w:p w14:paraId="2FC6D73A" w14:textId="77777777" w:rsidR="00C22A4B" w:rsidRDefault="00C22A4B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Desarrollo </w:t>
      </w:r>
    </w:p>
    <w:p w14:paraId="2E5286BD" w14:textId="08AB3F3A" w:rsidR="00A206F1" w:rsidRPr="0074065D" w:rsidRDefault="00682293" w:rsidP="00CE2BEC">
      <w:pPr>
        <w:rPr>
          <w:bCs/>
          <w:color w:val="000000" w:themeColor="text1"/>
          <w:sz w:val="24"/>
          <w:szCs w:val="24"/>
        </w:rPr>
      </w:pPr>
      <w:r w:rsidRPr="0074065D">
        <w:rPr>
          <w:bCs/>
          <w:color w:val="000000" w:themeColor="text1"/>
          <w:sz w:val="24"/>
          <w:szCs w:val="24"/>
        </w:rPr>
        <w:t xml:space="preserve">Se realizará una explicación teórica del tema </w:t>
      </w:r>
      <w:r w:rsidR="002055BF" w:rsidRPr="0074065D">
        <w:rPr>
          <w:bCs/>
          <w:color w:val="000000" w:themeColor="text1"/>
          <w:sz w:val="24"/>
          <w:szCs w:val="24"/>
        </w:rPr>
        <w:t>L</w:t>
      </w:r>
      <w:r w:rsidRPr="0074065D">
        <w:rPr>
          <w:bCs/>
          <w:color w:val="000000" w:themeColor="text1"/>
          <w:sz w:val="24"/>
          <w:szCs w:val="24"/>
        </w:rPr>
        <w:t>os métodos en las ciencias sociales. Se hará un esquema en la pizarra con aportes de la lectura de los estudiantes y guía del docente.</w:t>
      </w:r>
    </w:p>
    <w:p w14:paraId="4DE92454" w14:textId="41100292" w:rsidR="00693CEB" w:rsidRDefault="00F44182" w:rsidP="00CE2BE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E3F7D46" wp14:editId="5BCDE5F7">
            <wp:simplePos x="0" y="0"/>
            <wp:positionH relativeFrom="column">
              <wp:posOffset>2540</wp:posOffset>
            </wp:positionH>
            <wp:positionV relativeFrom="paragraph">
              <wp:posOffset>302260</wp:posOffset>
            </wp:positionV>
            <wp:extent cx="6188075" cy="6376035"/>
            <wp:effectExtent l="0" t="0" r="3175" b="571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637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FDC5AC" w14:textId="77777777" w:rsidR="00B141D1" w:rsidRDefault="00B141D1" w:rsidP="00CE2BEC">
      <w:pPr>
        <w:rPr>
          <w:b/>
          <w:color w:val="000000" w:themeColor="text1"/>
          <w:sz w:val="24"/>
          <w:szCs w:val="24"/>
        </w:rPr>
      </w:pPr>
    </w:p>
    <w:p w14:paraId="2E456427" w14:textId="5ED82D59" w:rsidR="00C22A4B" w:rsidRDefault="008C2944" w:rsidP="00CE2BE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265089D9" wp14:editId="3DDD1B4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765" cy="844169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4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14508" w14:textId="77777777" w:rsidR="00267279" w:rsidRDefault="00267279" w:rsidP="00CE2BEC">
      <w:pPr>
        <w:rPr>
          <w:b/>
          <w:color w:val="000000" w:themeColor="text1"/>
          <w:sz w:val="24"/>
          <w:szCs w:val="24"/>
        </w:rPr>
        <w:sectPr w:rsidR="00267279" w:rsidSect="008D1C98">
          <w:headerReference w:type="default" r:id="rId10"/>
          <w:pgSz w:w="11906" w:h="16838"/>
          <w:pgMar w:top="1417" w:right="1133" w:bottom="1418" w:left="1134" w:header="708" w:footer="708" w:gutter="0"/>
          <w:cols w:space="708"/>
          <w:docGrid w:linePitch="360"/>
        </w:sectPr>
      </w:pPr>
    </w:p>
    <w:p w14:paraId="5943F3B9" w14:textId="4595A58E" w:rsidR="002055BF" w:rsidRDefault="00FC5B2F" w:rsidP="002055BF">
      <w:pPr>
        <w:spacing w:after="2289" w:line="216" w:lineRule="auto"/>
        <w:ind w:left="-15" w:right="618" w:firstLine="7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52D8E181" wp14:editId="305AA9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765" cy="8628380"/>
            <wp:effectExtent l="0" t="0" r="0" b="127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2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492F2" w14:textId="77777777" w:rsidR="00640E70" w:rsidRDefault="00B758FB" w:rsidP="00640E70">
      <w:pPr>
        <w:spacing w:after="2289" w:line="360" w:lineRule="auto"/>
        <w:ind w:right="618"/>
        <w:jc w:val="both"/>
        <w:rPr>
          <w:sz w:val="24"/>
          <w:szCs w:val="24"/>
        </w:rPr>
      </w:pPr>
      <w:r w:rsidRPr="006E22AB">
        <w:rPr>
          <w:sz w:val="24"/>
          <w:szCs w:val="24"/>
        </w:rPr>
        <w:lastRenderedPageBreak/>
        <w:t>Final. Después</w:t>
      </w:r>
      <w:r w:rsidR="00BC59C2" w:rsidRPr="006E22AB">
        <w:rPr>
          <w:sz w:val="24"/>
          <w:szCs w:val="24"/>
        </w:rPr>
        <w:t xml:space="preserve"> de leer el texto, contesta las siguientes preguntas:</w:t>
      </w:r>
    </w:p>
    <w:p w14:paraId="51916078" w14:textId="2E6A7F76" w:rsidR="00640E70" w:rsidRPr="00640E70" w:rsidRDefault="00813ABF" w:rsidP="00640E70">
      <w:pPr>
        <w:pStyle w:val="Prrafodelista"/>
        <w:numPr>
          <w:ilvl w:val="0"/>
          <w:numId w:val="1"/>
        </w:numPr>
        <w:spacing w:after="2289" w:line="360" w:lineRule="auto"/>
        <w:ind w:right="618"/>
        <w:jc w:val="both"/>
        <w:rPr>
          <w:sz w:val="24"/>
          <w:szCs w:val="24"/>
        </w:rPr>
      </w:pPr>
      <w:r w:rsidRPr="00640E70">
        <w:rPr>
          <w:sz w:val="24"/>
          <w:szCs w:val="24"/>
        </w:rPr>
        <w:t>En el debate sobre la objetividad, ¿qué problema fundamental se plantea respecto al investigador?</w:t>
      </w:r>
    </w:p>
    <w:p w14:paraId="060CF69C" w14:textId="77777777" w:rsidR="00D91DA2" w:rsidRDefault="00813ABF" w:rsidP="00D91DA2">
      <w:pPr>
        <w:pStyle w:val="Prrafodelista"/>
        <w:numPr>
          <w:ilvl w:val="0"/>
          <w:numId w:val="1"/>
        </w:numPr>
        <w:spacing w:after="2289" w:line="360" w:lineRule="auto"/>
        <w:ind w:right="618"/>
        <w:jc w:val="both"/>
        <w:rPr>
          <w:sz w:val="24"/>
          <w:szCs w:val="24"/>
        </w:rPr>
      </w:pPr>
      <w:r w:rsidRPr="00640E70">
        <w:rPr>
          <w:sz w:val="24"/>
          <w:szCs w:val="24"/>
        </w:rPr>
        <w:t>2. Según la modalidad cuantitativa de investigación, ¿cuál es la postura del investigador frente a sus valores personales?</w:t>
      </w:r>
    </w:p>
    <w:p w14:paraId="40934C6D" w14:textId="77777777" w:rsidR="00D91DA2" w:rsidRDefault="00D91DA2" w:rsidP="00E65B10">
      <w:pPr>
        <w:pStyle w:val="Prrafodelista"/>
        <w:numPr>
          <w:ilvl w:val="0"/>
          <w:numId w:val="1"/>
        </w:numPr>
        <w:spacing w:after="2289" w:line="360" w:lineRule="auto"/>
        <w:ind w:right="618"/>
        <w:jc w:val="both"/>
        <w:rPr>
          <w:sz w:val="24"/>
          <w:szCs w:val="24"/>
        </w:rPr>
      </w:pPr>
      <w:r w:rsidRPr="00D91DA2">
        <w:rPr>
          <w:sz w:val="24"/>
          <w:szCs w:val="24"/>
        </w:rPr>
        <w:t>L</w:t>
      </w:r>
      <w:r w:rsidR="00813ABF" w:rsidRPr="00D91DA2">
        <w:rPr>
          <w:sz w:val="24"/>
          <w:szCs w:val="24"/>
        </w:rPr>
        <w:t>a filosofía positivista sostiene una idea central sobre la realidad y nuestro aparato cognoscitivo. ¿Cuál es?</w:t>
      </w:r>
    </w:p>
    <w:p w14:paraId="1CD46E2C" w14:textId="77777777" w:rsidR="00733B08" w:rsidRDefault="00813ABF" w:rsidP="00E65B10">
      <w:pPr>
        <w:pStyle w:val="Prrafodelista"/>
        <w:numPr>
          <w:ilvl w:val="0"/>
          <w:numId w:val="1"/>
        </w:numPr>
        <w:spacing w:after="2289" w:line="360" w:lineRule="auto"/>
        <w:ind w:right="618"/>
        <w:jc w:val="both"/>
        <w:rPr>
          <w:sz w:val="24"/>
          <w:szCs w:val="24"/>
        </w:rPr>
      </w:pPr>
      <w:r w:rsidRPr="00D91DA2">
        <w:rPr>
          <w:sz w:val="24"/>
          <w:szCs w:val="24"/>
        </w:rPr>
        <w:t xml:space="preserve"> ¿Cuál es una característica distintiva de las metodologías de investigación cualitativas mencionada en el texto?</w:t>
      </w:r>
    </w:p>
    <w:p w14:paraId="2F3777B0" w14:textId="77777777" w:rsidR="00733B08" w:rsidRDefault="00733B08" w:rsidP="00E65B10">
      <w:pPr>
        <w:pStyle w:val="Prrafodelista"/>
        <w:numPr>
          <w:ilvl w:val="0"/>
          <w:numId w:val="1"/>
        </w:numPr>
        <w:spacing w:after="2289" w:line="360" w:lineRule="auto"/>
        <w:ind w:right="618"/>
        <w:jc w:val="both"/>
        <w:rPr>
          <w:sz w:val="24"/>
          <w:szCs w:val="24"/>
        </w:rPr>
      </w:pPr>
      <w:r w:rsidRPr="00733B08">
        <w:rPr>
          <w:sz w:val="24"/>
          <w:szCs w:val="24"/>
        </w:rPr>
        <w:t>¿</w:t>
      </w:r>
      <w:r w:rsidR="00813ABF" w:rsidRPr="00733B08">
        <w:rPr>
          <w:sz w:val="24"/>
          <w:szCs w:val="24"/>
        </w:rPr>
        <w:t>A qué se refiere el texto cuando menciona la 'consecuente carencia de leyes' en las ciencias sociales?</w:t>
      </w:r>
    </w:p>
    <w:p w14:paraId="482ED8F5" w14:textId="77777777" w:rsidR="00733B08" w:rsidRDefault="00813ABF" w:rsidP="00E65B10">
      <w:pPr>
        <w:pStyle w:val="Prrafodelista"/>
        <w:numPr>
          <w:ilvl w:val="0"/>
          <w:numId w:val="1"/>
        </w:numPr>
        <w:spacing w:after="2289" w:line="360" w:lineRule="auto"/>
        <w:ind w:right="618"/>
        <w:jc w:val="both"/>
        <w:rPr>
          <w:sz w:val="24"/>
          <w:szCs w:val="24"/>
        </w:rPr>
      </w:pPr>
      <w:r w:rsidRPr="00733B08">
        <w:rPr>
          <w:sz w:val="24"/>
          <w:szCs w:val="24"/>
        </w:rPr>
        <w:t>6. ¿Cómo se define fundamentalmente el 'método' en el contexto de la investigación en ciencias sociales según el texto?</w:t>
      </w:r>
    </w:p>
    <w:p w14:paraId="6231FD69" w14:textId="61470663" w:rsidR="00394C1D" w:rsidRPr="00733B08" w:rsidRDefault="00813ABF" w:rsidP="00E65B10">
      <w:pPr>
        <w:pStyle w:val="Prrafodelista"/>
        <w:numPr>
          <w:ilvl w:val="0"/>
          <w:numId w:val="1"/>
        </w:numPr>
        <w:spacing w:after="2289" w:line="360" w:lineRule="auto"/>
        <w:ind w:right="618"/>
        <w:jc w:val="both"/>
        <w:rPr>
          <w:sz w:val="24"/>
          <w:szCs w:val="24"/>
        </w:rPr>
      </w:pPr>
      <w:r w:rsidRPr="00733B08">
        <w:rPr>
          <w:sz w:val="24"/>
          <w:szCs w:val="24"/>
        </w:rPr>
        <w:t>7. ¿Cuál es el núcleo de la controversia entre los enfoques cuantitativos y cualitativos en las últimas décadas?</w:t>
      </w:r>
    </w:p>
    <w:sectPr w:rsidR="00394C1D" w:rsidRPr="00733B08" w:rsidSect="008D1C98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ACEC" w14:textId="77777777" w:rsidR="00CD2A3E" w:rsidRDefault="00CD2A3E" w:rsidP="003C0D6D">
      <w:pPr>
        <w:spacing w:after="0" w:line="240" w:lineRule="auto"/>
      </w:pPr>
      <w:r>
        <w:separator/>
      </w:r>
    </w:p>
  </w:endnote>
  <w:endnote w:type="continuationSeparator" w:id="0">
    <w:p w14:paraId="01C0F7E0" w14:textId="77777777" w:rsidR="00CD2A3E" w:rsidRDefault="00CD2A3E" w:rsidP="003C0D6D">
      <w:pPr>
        <w:spacing w:after="0" w:line="240" w:lineRule="auto"/>
      </w:pPr>
      <w:r>
        <w:continuationSeparator/>
      </w:r>
    </w:p>
  </w:endnote>
  <w:endnote w:type="continuationNotice" w:id="1">
    <w:p w14:paraId="7786F029" w14:textId="77777777" w:rsidR="00CD2A3E" w:rsidRDefault="00CD2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9880" w14:textId="77777777" w:rsidR="00CD2A3E" w:rsidRDefault="00CD2A3E" w:rsidP="003C0D6D">
      <w:pPr>
        <w:spacing w:after="0" w:line="240" w:lineRule="auto"/>
      </w:pPr>
      <w:r>
        <w:separator/>
      </w:r>
    </w:p>
  </w:footnote>
  <w:footnote w:type="continuationSeparator" w:id="0">
    <w:p w14:paraId="15A711EA" w14:textId="77777777" w:rsidR="00CD2A3E" w:rsidRDefault="00CD2A3E" w:rsidP="003C0D6D">
      <w:pPr>
        <w:spacing w:after="0" w:line="240" w:lineRule="auto"/>
      </w:pPr>
      <w:r>
        <w:continuationSeparator/>
      </w:r>
    </w:p>
  </w:footnote>
  <w:footnote w:type="continuationNotice" w:id="1">
    <w:p w14:paraId="1811A1D1" w14:textId="77777777" w:rsidR="00CD2A3E" w:rsidRDefault="00CD2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0DA5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D6D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7E10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88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5BF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FD8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0FE3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279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337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737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992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0769B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7B1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4C1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87C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10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0EF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F6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72F"/>
    <w:rsid w:val="00634AB3"/>
    <w:rsid w:val="00635B8E"/>
    <w:rsid w:val="00635CCB"/>
    <w:rsid w:val="00635F7D"/>
    <w:rsid w:val="00637CB0"/>
    <w:rsid w:val="00640046"/>
    <w:rsid w:val="00640249"/>
    <w:rsid w:val="00640E70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293"/>
    <w:rsid w:val="00682668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CEB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2AB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E6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B08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65D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851"/>
    <w:rsid w:val="007A5D44"/>
    <w:rsid w:val="007A5E80"/>
    <w:rsid w:val="007A64BD"/>
    <w:rsid w:val="007A6D35"/>
    <w:rsid w:val="007A72D5"/>
    <w:rsid w:val="007B26C2"/>
    <w:rsid w:val="007B2904"/>
    <w:rsid w:val="007B2D51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4F2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ABF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944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53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6F1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1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1D1"/>
    <w:rsid w:val="00B14AD5"/>
    <w:rsid w:val="00B15049"/>
    <w:rsid w:val="00B16289"/>
    <w:rsid w:val="00B17876"/>
    <w:rsid w:val="00B17B8F"/>
    <w:rsid w:val="00B200A5"/>
    <w:rsid w:val="00B20247"/>
    <w:rsid w:val="00B206A7"/>
    <w:rsid w:val="00B20B60"/>
    <w:rsid w:val="00B20F1D"/>
    <w:rsid w:val="00B21DFD"/>
    <w:rsid w:val="00B21E53"/>
    <w:rsid w:val="00B22E2D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8F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052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59C2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57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4B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D6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140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A3E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56C4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93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905"/>
    <w:rsid w:val="00D800DE"/>
    <w:rsid w:val="00D81BCB"/>
    <w:rsid w:val="00D82850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DA2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5B10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0F6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182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E4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620"/>
    <w:rsid w:val="00FC5968"/>
    <w:rsid w:val="00FC5B2F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2026-04-05T19:53:00Z</dcterms:created>
  <dcterms:modified xsi:type="dcterms:W3CDTF">2026-04-05T19:53:00Z</dcterms:modified>
</cp:coreProperties>
</file>