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9D2D1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Materia: ATE</w:t>
      </w:r>
    </w:p>
    <w:p w14:paraId="34499576" w14:textId="77777777" w:rsidR="007F48AB" w:rsidRDefault="007F48AB">
      <w:pPr>
        <w:spacing w:after="0"/>
        <w:jc w:val="both"/>
        <w:rPr>
          <w:sz w:val="24"/>
          <w:szCs w:val="24"/>
        </w:rPr>
      </w:pPr>
    </w:p>
    <w:p w14:paraId="05F79B2D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14:paraId="0708AF85" w14:textId="77777777" w:rsidR="007F48AB" w:rsidRDefault="007F48AB">
      <w:pPr>
        <w:spacing w:after="0"/>
        <w:jc w:val="both"/>
        <w:rPr>
          <w:sz w:val="24"/>
          <w:szCs w:val="24"/>
        </w:rPr>
      </w:pPr>
    </w:p>
    <w:p w14:paraId="73422E32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EE1265">
        <w:rPr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r w:rsidR="00EE1265">
        <w:rPr>
          <w:sz w:val="24"/>
          <w:szCs w:val="24"/>
        </w:rPr>
        <w:t>A</w:t>
      </w:r>
    </w:p>
    <w:p w14:paraId="4CF32CCC" w14:textId="77777777" w:rsidR="007F48AB" w:rsidRDefault="007F48AB">
      <w:pPr>
        <w:spacing w:after="0"/>
        <w:jc w:val="both"/>
        <w:rPr>
          <w:sz w:val="24"/>
          <w:szCs w:val="24"/>
        </w:rPr>
      </w:pPr>
    </w:p>
    <w:p w14:paraId="280A7909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4D20977" w14:textId="66D80AC8" w:rsidR="007F48AB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F9341A">
        <w:rPr>
          <w:b/>
          <w:bCs/>
          <w:color w:val="000000"/>
          <w:sz w:val="32"/>
          <w:szCs w:val="32"/>
        </w:rPr>
        <w:t>4</w:t>
      </w:r>
    </w:p>
    <w:p w14:paraId="78C1E0BC" w14:textId="0E219506" w:rsidR="007F48AB" w:rsidRDefault="004F21BF" w:rsidP="00F968E0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F9341A">
        <w:rPr>
          <w:sz w:val="24"/>
          <w:szCs w:val="24"/>
        </w:rPr>
        <w:t>Actividades:</w:t>
      </w:r>
    </w:p>
    <w:p w14:paraId="058CC9C8" w14:textId="78E20F9E" w:rsidR="00F9341A" w:rsidRPr="00F9341A" w:rsidRDefault="00F9341A" w:rsidP="00F9341A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F9341A">
        <w:rPr>
          <w:sz w:val="24"/>
          <w:szCs w:val="24"/>
        </w:rPr>
        <w:t>Control del programa en la carpeta</w:t>
      </w:r>
    </w:p>
    <w:p w14:paraId="27C5C138" w14:textId="46DB569B" w:rsidR="00F968E0" w:rsidRPr="00F9341A" w:rsidRDefault="00F9341A" w:rsidP="00AE7A0F">
      <w:pPr>
        <w:pStyle w:val="Prrafodelista"/>
        <w:numPr>
          <w:ilvl w:val="0"/>
          <w:numId w:val="3"/>
        </w:numPr>
        <w:tabs>
          <w:tab w:val="left" w:pos="993"/>
        </w:tabs>
        <w:ind w:left="720" w:hanging="1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9341A">
        <w:rPr>
          <w:sz w:val="24"/>
          <w:szCs w:val="24"/>
        </w:rPr>
        <w:t>Continuando con el</w:t>
      </w:r>
      <w:bookmarkStart w:id="0" w:name="_Hlk225712579"/>
      <w:r>
        <w:rPr>
          <w:sz w:val="24"/>
          <w:szCs w:val="24"/>
        </w:rPr>
        <w:t xml:space="preserve"> </w:t>
      </w:r>
      <w:r w:rsidR="00F968E0" w:rsidRPr="00F9341A">
        <w:rPr>
          <w:sz w:val="24"/>
          <w:szCs w:val="24"/>
        </w:rPr>
        <w:t xml:space="preserve">Eje 1: Fortalecimiento Académico </w:t>
      </w:r>
    </w:p>
    <w:p w14:paraId="68923BA3" w14:textId="77777777"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Objetivo: Brindar herramientas técnicas para mejorar el rendimiento y la organización.</w:t>
      </w:r>
    </w:p>
    <w:p w14:paraId="1754B3CF" w14:textId="77777777"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1.</w:t>
      </w:r>
      <w:r w:rsidRPr="00F968E0">
        <w:rPr>
          <w:sz w:val="24"/>
          <w:szCs w:val="24"/>
        </w:rPr>
        <w:tab/>
        <w:t>Gestión del tiempo: Uso de agendas y planificación semanal. Horarios de clases materiales a traer, ordenar la mochila el día anterior.</w:t>
      </w:r>
    </w:p>
    <w:p w14:paraId="2782D628" w14:textId="77777777" w:rsid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2.</w:t>
      </w:r>
      <w:r w:rsidRPr="00F968E0">
        <w:rPr>
          <w:sz w:val="24"/>
          <w:szCs w:val="24"/>
        </w:rPr>
        <w:tab/>
        <w:t>Métodos de estudio I: Técnicas de subrayado y toma de apuntes.</w:t>
      </w:r>
    </w:p>
    <w:p w14:paraId="0C9E1A1A" w14:textId="7E312139" w:rsidR="0010551A" w:rsidRDefault="0010551A" w:rsidP="00F968E0">
      <w:pPr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6DF3661" wp14:editId="1C3BE5A3">
            <wp:extent cx="3590925" cy="3797935"/>
            <wp:effectExtent l="0" t="0" r="9525" b="0"/>
            <wp:docPr id="66741159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67D1A" w14:textId="77777777" w:rsidR="0010551A" w:rsidRDefault="0010551A" w:rsidP="00F968E0">
      <w:pPr>
        <w:ind w:left="720"/>
        <w:rPr>
          <w:sz w:val="24"/>
          <w:szCs w:val="24"/>
        </w:rPr>
      </w:pPr>
    </w:p>
    <w:p w14:paraId="156AC440" w14:textId="77777777" w:rsidR="0010551A" w:rsidRDefault="0010551A" w:rsidP="00F968E0">
      <w:pPr>
        <w:ind w:left="720"/>
        <w:rPr>
          <w:sz w:val="24"/>
          <w:szCs w:val="24"/>
        </w:rPr>
      </w:pPr>
    </w:p>
    <w:bookmarkEnd w:id="0"/>
    <w:p w14:paraId="615E7AB8" w14:textId="77777777"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lastRenderedPageBreak/>
        <w:t>3.</w:t>
      </w:r>
      <w:r w:rsidRPr="00F968E0">
        <w:rPr>
          <w:sz w:val="24"/>
          <w:szCs w:val="24"/>
        </w:rPr>
        <w:tab/>
        <w:t>Métodos de estudio II: Mapas conceptuales y cuadros sinópticos.</w:t>
      </w:r>
    </w:p>
    <w:p w14:paraId="0096DBE9" w14:textId="77777777"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4.</w:t>
      </w:r>
      <w:r w:rsidRPr="00F968E0">
        <w:rPr>
          <w:sz w:val="24"/>
          <w:szCs w:val="24"/>
        </w:rPr>
        <w:tab/>
        <w:t>Lectura comprensiva: Estrategias para entender textos complejos.</w:t>
      </w:r>
    </w:p>
    <w:p w14:paraId="4887902C" w14:textId="77777777" w:rsidR="004F21BF" w:rsidRDefault="004F21BF" w:rsidP="00F968E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Actividades: </w:t>
      </w:r>
    </w:p>
    <w:p w14:paraId="647AB9F0" w14:textId="0F63016A" w:rsidR="005175A4" w:rsidRDefault="005175A4" w:rsidP="005175A4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Se inicia con el cuadernillo de la asignatura </w:t>
      </w:r>
      <w:r w:rsidR="007517FC">
        <w:rPr>
          <w:sz w:val="24"/>
          <w:szCs w:val="24"/>
        </w:rPr>
        <w:t>Sociología</w:t>
      </w:r>
      <w:r w:rsidR="00AE7A0F">
        <w:rPr>
          <w:sz w:val="24"/>
          <w:szCs w:val="24"/>
        </w:rPr>
        <w:t>. Lectura en voz alta:</w:t>
      </w:r>
    </w:p>
    <w:p w14:paraId="1F8A2F71" w14:textId="22ADD940" w:rsidR="00AE7A0F" w:rsidRDefault="00AE7A0F" w:rsidP="00AE7A0F">
      <w:pPr>
        <w:pStyle w:val="Prrafodelist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Palabras claves .  Esquemas</w:t>
      </w:r>
    </w:p>
    <w:p w14:paraId="59039DFE" w14:textId="63DDE02E" w:rsidR="00AE7A0F" w:rsidRPr="00AE7A0F" w:rsidRDefault="00AE7A0F" w:rsidP="00AE7A0F">
      <w:pPr>
        <w:pStyle w:val="Prrafodelist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Resumen por grupo (3 personas)</w:t>
      </w:r>
    </w:p>
    <w:sectPr w:rsidR="00AE7A0F" w:rsidRPr="00AE7A0F">
      <w:headerReference w:type="default" r:id="rId9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E9591" w14:textId="77777777" w:rsidR="00272A00" w:rsidRDefault="00272A00">
      <w:pPr>
        <w:spacing w:after="0" w:line="240" w:lineRule="auto"/>
      </w:pPr>
      <w:r>
        <w:separator/>
      </w:r>
    </w:p>
  </w:endnote>
  <w:endnote w:type="continuationSeparator" w:id="0">
    <w:p w14:paraId="2BF46D75" w14:textId="77777777" w:rsidR="00272A00" w:rsidRDefault="00272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5D97A9-4C5D-44D9-807F-57C486AE8462}"/>
    <w:embedBold r:id="rId2" w:fontKey="{713513DB-B0E6-40EB-A296-D31696DC1D7C}"/>
    <w:embedItalic r:id="rId3" w:fontKey="{4CF895B3-99DD-478B-AE06-940246CF61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932D6B4-44D7-4965-B538-69970E582B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697975" w14:textId="77777777" w:rsidR="00272A00" w:rsidRDefault="00272A00">
      <w:pPr>
        <w:spacing w:after="0" w:line="240" w:lineRule="auto"/>
      </w:pPr>
      <w:r>
        <w:separator/>
      </w:r>
    </w:p>
  </w:footnote>
  <w:footnote w:type="continuationSeparator" w:id="0">
    <w:p w14:paraId="751BF6F3" w14:textId="77777777" w:rsidR="00272A00" w:rsidRDefault="00272A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1B98D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7ABF61A" wp14:editId="7B0D285F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42D2B80D" wp14:editId="28EBA829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9EF3C6" w14:textId="77777777" w:rsidR="00392A0D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33FAECB0" w14:textId="77777777" w:rsidR="00392A0D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3C56FC39" w14:textId="77777777" w:rsidR="00392A0D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7016D9D7" w14:textId="77777777" w:rsidR="00392A0D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37B003B8" w14:textId="77777777" w:rsidR="00392A0D" w:rsidRDefault="00392A0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D2B80D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739EF3C6" w14:textId="77777777" w:rsidR="00392A0D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33FAECB0" w14:textId="77777777" w:rsidR="00392A0D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3C56FC39" w14:textId="77777777" w:rsidR="00392A0D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7016D9D7" w14:textId="77777777" w:rsidR="00392A0D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37B003B8" w14:textId="77777777" w:rsidR="00392A0D" w:rsidRDefault="00392A0D"/>
                </w:txbxContent>
              </v:textbox>
              <w10:wrap type="square"/>
            </v:shape>
          </w:pict>
        </mc:Fallback>
      </mc:AlternateContent>
    </w:r>
  </w:p>
  <w:p w14:paraId="44C84438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1EDE4B2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2E6B5E07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802F274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41C4A05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C5081A6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1A3183"/>
    <w:multiLevelType w:val="hybridMultilevel"/>
    <w:tmpl w:val="47420F7A"/>
    <w:lvl w:ilvl="0" w:tplc="6CBC01A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5" w:hanging="360"/>
      </w:pPr>
    </w:lvl>
    <w:lvl w:ilvl="2" w:tplc="2C0A001B" w:tentative="1">
      <w:start w:val="1"/>
      <w:numFmt w:val="lowerRoman"/>
      <w:lvlText w:val="%3."/>
      <w:lvlJc w:val="right"/>
      <w:pPr>
        <w:ind w:left="2505" w:hanging="180"/>
      </w:pPr>
    </w:lvl>
    <w:lvl w:ilvl="3" w:tplc="2C0A000F" w:tentative="1">
      <w:start w:val="1"/>
      <w:numFmt w:val="decimal"/>
      <w:lvlText w:val="%4."/>
      <w:lvlJc w:val="left"/>
      <w:pPr>
        <w:ind w:left="3225" w:hanging="360"/>
      </w:pPr>
    </w:lvl>
    <w:lvl w:ilvl="4" w:tplc="2C0A0019" w:tentative="1">
      <w:start w:val="1"/>
      <w:numFmt w:val="lowerLetter"/>
      <w:lvlText w:val="%5."/>
      <w:lvlJc w:val="left"/>
      <w:pPr>
        <w:ind w:left="3945" w:hanging="360"/>
      </w:pPr>
    </w:lvl>
    <w:lvl w:ilvl="5" w:tplc="2C0A001B" w:tentative="1">
      <w:start w:val="1"/>
      <w:numFmt w:val="lowerRoman"/>
      <w:lvlText w:val="%6."/>
      <w:lvlJc w:val="right"/>
      <w:pPr>
        <w:ind w:left="4665" w:hanging="180"/>
      </w:pPr>
    </w:lvl>
    <w:lvl w:ilvl="6" w:tplc="2C0A000F" w:tentative="1">
      <w:start w:val="1"/>
      <w:numFmt w:val="decimal"/>
      <w:lvlText w:val="%7."/>
      <w:lvlJc w:val="left"/>
      <w:pPr>
        <w:ind w:left="5385" w:hanging="360"/>
      </w:pPr>
    </w:lvl>
    <w:lvl w:ilvl="7" w:tplc="2C0A0019" w:tentative="1">
      <w:start w:val="1"/>
      <w:numFmt w:val="lowerLetter"/>
      <w:lvlText w:val="%8."/>
      <w:lvlJc w:val="left"/>
      <w:pPr>
        <w:ind w:left="6105" w:hanging="360"/>
      </w:pPr>
    </w:lvl>
    <w:lvl w:ilvl="8" w:tplc="2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30672279"/>
    <w:multiLevelType w:val="hybridMultilevel"/>
    <w:tmpl w:val="390289F4"/>
    <w:lvl w:ilvl="0" w:tplc="D2DCE28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26C6BF2"/>
    <w:multiLevelType w:val="hybridMultilevel"/>
    <w:tmpl w:val="7C0E8878"/>
    <w:lvl w:ilvl="0" w:tplc="C58617F6">
      <w:start w:val="1"/>
      <w:numFmt w:val="decimal"/>
      <w:lvlText w:val="%1)"/>
      <w:lvlJc w:val="left"/>
      <w:pPr>
        <w:ind w:left="123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950" w:hanging="360"/>
      </w:pPr>
    </w:lvl>
    <w:lvl w:ilvl="2" w:tplc="2C0A001B" w:tentative="1">
      <w:start w:val="1"/>
      <w:numFmt w:val="lowerRoman"/>
      <w:lvlText w:val="%3."/>
      <w:lvlJc w:val="right"/>
      <w:pPr>
        <w:ind w:left="2670" w:hanging="180"/>
      </w:pPr>
    </w:lvl>
    <w:lvl w:ilvl="3" w:tplc="2C0A000F" w:tentative="1">
      <w:start w:val="1"/>
      <w:numFmt w:val="decimal"/>
      <w:lvlText w:val="%4."/>
      <w:lvlJc w:val="left"/>
      <w:pPr>
        <w:ind w:left="3390" w:hanging="360"/>
      </w:pPr>
    </w:lvl>
    <w:lvl w:ilvl="4" w:tplc="2C0A0019" w:tentative="1">
      <w:start w:val="1"/>
      <w:numFmt w:val="lowerLetter"/>
      <w:lvlText w:val="%5."/>
      <w:lvlJc w:val="left"/>
      <w:pPr>
        <w:ind w:left="4110" w:hanging="360"/>
      </w:pPr>
    </w:lvl>
    <w:lvl w:ilvl="5" w:tplc="2C0A001B" w:tentative="1">
      <w:start w:val="1"/>
      <w:numFmt w:val="lowerRoman"/>
      <w:lvlText w:val="%6."/>
      <w:lvlJc w:val="right"/>
      <w:pPr>
        <w:ind w:left="4830" w:hanging="180"/>
      </w:pPr>
    </w:lvl>
    <w:lvl w:ilvl="6" w:tplc="2C0A000F" w:tentative="1">
      <w:start w:val="1"/>
      <w:numFmt w:val="decimal"/>
      <w:lvlText w:val="%7."/>
      <w:lvlJc w:val="left"/>
      <w:pPr>
        <w:ind w:left="5550" w:hanging="360"/>
      </w:pPr>
    </w:lvl>
    <w:lvl w:ilvl="7" w:tplc="2C0A0019" w:tentative="1">
      <w:start w:val="1"/>
      <w:numFmt w:val="lowerLetter"/>
      <w:lvlText w:val="%8."/>
      <w:lvlJc w:val="left"/>
      <w:pPr>
        <w:ind w:left="6270" w:hanging="360"/>
      </w:pPr>
    </w:lvl>
    <w:lvl w:ilvl="8" w:tplc="2C0A001B" w:tentative="1">
      <w:start w:val="1"/>
      <w:numFmt w:val="lowerRoman"/>
      <w:lvlText w:val="%9."/>
      <w:lvlJc w:val="right"/>
      <w:pPr>
        <w:ind w:left="6990" w:hanging="180"/>
      </w:pPr>
    </w:lvl>
  </w:abstractNum>
  <w:num w:numId="1" w16cid:durableId="1442601375">
    <w:abstractNumId w:val="2"/>
  </w:num>
  <w:num w:numId="2" w16cid:durableId="173888673">
    <w:abstractNumId w:val="3"/>
  </w:num>
  <w:num w:numId="3" w16cid:durableId="602612288">
    <w:abstractNumId w:val="0"/>
  </w:num>
  <w:num w:numId="4" w16cid:durableId="761030098">
    <w:abstractNumId w:val="1"/>
  </w:num>
  <w:num w:numId="5" w16cid:durableId="20813609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10551A"/>
    <w:rsid w:val="00272A00"/>
    <w:rsid w:val="0028674C"/>
    <w:rsid w:val="002F44B1"/>
    <w:rsid w:val="00392A0D"/>
    <w:rsid w:val="00427336"/>
    <w:rsid w:val="004F21BF"/>
    <w:rsid w:val="005175A4"/>
    <w:rsid w:val="005B1CCB"/>
    <w:rsid w:val="007517FC"/>
    <w:rsid w:val="00757BF2"/>
    <w:rsid w:val="007F48AB"/>
    <w:rsid w:val="0087134A"/>
    <w:rsid w:val="00A115C5"/>
    <w:rsid w:val="00AE7A0F"/>
    <w:rsid w:val="00BD66C2"/>
    <w:rsid w:val="00EE1265"/>
    <w:rsid w:val="00F065F6"/>
    <w:rsid w:val="00F157F7"/>
    <w:rsid w:val="00F500B4"/>
    <w:rsid w:val="00F9341A"/>
    <w:rsid w:val="00F9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055E8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Prrafodelista">
    <w:name w:val="List Paragraph"/>
    <w:basedOn w:val="Normal"/>
    <w:uiPriority w:val="34"/>
    <w:qFormat/>
    <w:rsid w:val="00F93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86D93-595C-42A3-888A-07630C7DA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119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13</cp:revision>
  <dcterms:created xsi:type="dcterms:W3CDTF">2026-03-09T00:04:00Z</dcterms:created>
  <dcterms:modified xsi:type="dcterms:W3CDTF">2026-04-06T00:44:00Z</dcterms:modified>
</cp:coreProperties>
</file>