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7395" w14:textId="5ED90715" w:rsidR="00787E55" w:rsidRDefault="00787E55" w:rsidP="00787E55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Política y Ciudadanía</w:t>
      </w:r>
    </w:p>
    <w:p w14:paraId="51DCECA6" w14:textId="77777777" w:rsidR="00787E55" w:rsidRDefault="00787E55" w:rsidP="00787E55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236F8E1F" w14:textId="77777777" w:rsidR="00787E55" w:rsidRDefault="00787E55" w:rsidP="00787E55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09AC11BC" w14:textId="77777777" w:rsidR="00787E55" w:rsidRDefault="00787E55" w:rsidP="00787E55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5 B</w:t>
      </w:r>
    </w:p>
    <w:p w14:paraId="2930FDF0" w14:textId="04EFEEA8" w:rsidR="00787E55" w:rsidRDefault="00787E55" w:rsidP="00787E55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2</w:t>
      </w:r>
      <w:r w:rsidR="00574011">
        <w:rPr>
          <w:rFonts w:ascii="Arial" w:hAnsi="Arial" w:cs="Arial"/>
          <w:sz w:val="24"/>
          <w:szCs w:val="20"/>
        </w:rPr>
        <w:t>4</w:t>
      </w:r>
      <w:r>
        <w:rPr>
          <w:rFonts w:ascii="Arial" w:hAnsi="Arial" w:cs="Arial"/>
          <w:sz w:val="24"/>
          <w:szCs w:val="20"/>
        </w:rPr>
        <w:t>-04-26</w:t>
      </w:r>
    </w:p>
    <w:p w14:paraId="578AB335" w14:textId="211D60B8" w:rsidR="00787E55" w:rsidRDefault="00787E55" w:rsidP="00787E55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Bibliografía: Política y Ciudadanía. El Estado. Huellas. Pág. </w:t>
      </w:r>
      <w:r w:rsidR="00B6766A">
        <w:rPr>
          <w:rFonts w:ascii="Arial" w:hAnsi="Arial" w:cs="Arial"/>
          <w:sz w:val="24"/>
          <w:szCs w:val="20"/>
        </w:rPr>
        <w:t>58 a 71</w:t>
      </w:r>
      <w:r>
        <w:rPr>
          <w:rFonts w:ascii="Arial" w:hAnsi="Arial" w:cs="Arial"/>
          <w:sz w:val="24"/>
          <w:szCs w:val="20"/>
        </w:rPr>
        <w:t xml:space="preserve">. 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Pr="00CC5FA9" w:rsidRDefault="00C77386" w:rsidP="00CC5FA9">
      <w:pPr>
        <w:jc w:val="center"/>
        <w:rPr>
          <w:b/>
          <w:bCs/>
          <w:sz w:val="24"/>
          <w:szCs w:val="24"/>
        </w:rPr>
      </w:pPr>
    </w:p>
    <w:p w14:paraId="61E0AECD" w14:textId="07855018" w:rsidR="00ED5EBB" w:rsidRPr="00CC5FA9" w:rsidRDefault="00390D87" w:rsidP="00CC5F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5FA9">
        <w:rPr>
          <w:rFonts w:ascii="Arial" w:hAnsi="Arial" w:cs="Arial"/>
          <w:b/>
          <w:bCs/>
          <w:sz w:val="24"/>
          <w:szCs w:val="24"/>
        </w:rPr>
        <w:t xml:space="preserve">TP N </w:t>
      </w:r>
      <w:r w:rsidR="00EA6950" w:rsidRPr="00CC5FA9">
        <w:rPr>
          <w:rFonts w:ascii="Arial" w:hAnsi="Arial" w:cs="Arial"/>
          <w:b/>
          <w:bCs/>
          <w:sz w:val="24"/>
          <w:szCs w:val="24"/>
        </w:rPr>
        <w:t>14</w:t>
      </w:r>
    </w:p>
    <w:p w14:paraId="611783E9" w14:textId="364590D9" w:rsidR="00EA6950" w:rsidRPr="00CC5FA9" w:rsidRDefault="007C3AEA" w:rsidP="00CC5F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5FA9">
        <w:rPr>
          <w:rFonts w:ascii="Arial" w:hAnsi="Arial" w:cs="Arial"/>
          <w:b/>
          <w:bCs/>
          <w:sz w:val="24"/>
          <w:szCs w:val="24"/>
        </w:rPr>
        <w:t>EL ESTADO</w:t>
      </w:r>
    </w:p>
    <w:p w14:paraId="6DDEEAC5" w14:textId="77777777" w:rsidR="00E32CDD" w:rsidRPr="00CC5FA9" w:rsidRDefault="00E32CDD" w:rsidP="00073CE9">
      <w:pPr>
        <w:rPr>
          <w:rFonts w:ascii="Arial" w:hAnsi="Arial" w:cs="Arial"/>
          <w:b/>
          <w:bCs/>
          <w:sz w:val="24"/>
          <w:szCs w:val="24"/>
        </w:rPr>
      </w:pPr>
    </w:p>
    <w:p w14:paraId="62B88779" w14:textId="77777777" w:rsidR="00CC5FA9" w:rsidRPr="00CC5FA9" w:rsidRDefault="00CC5FA9" w:rsidP="00CC5FA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Actividades</w:t>
      </w:r>
    </w:p>
    <w:p w14:paraId="5C32067F" w14:textId="77777777" w:rsidR="00CC5FA9" w:rsidRPr="00CC5FA9" w:rsidRDefault="00CC5FA9" w:rsidP="002B182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Realicen un cuadro comparativo de las distintas teorías contractualistas, teniendo en cuenta autores, ideas principales y concepto de Estado. </w:t>
      </w:r>
    </w:p>
    <w:p w14:paraId="0630124D" w14:textId="77777777" w:rsidR="00CC5FA9" w:rsidRPr="00CC5FA9" w:rsidRDefault="00CC5FA9" w:rsidP="002B182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Expliquen cuáles son las modalidades propuestas por Oscar Oszlak a través de las cuales el Estado se despliega en el territorio. </w:t>
      </w:r>
    </w:p>
    <w:p w14:paraId="7D3AD77B" w14:textId="77777777" w:rsidR="00CC5FA9" w:rsidRPr="00CC5FA9" w:rsidRDefault="00CC5FA9" w:rsidP="002B182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Expliquen de manera sintética las características de las siguientes formas históricas de Estado: </w:t>
      </w:r>
    </w:p>
    <w:p w14:paraId="55697CC6" w14:textId="77777777" w:rsidR="00CC5FA9" w:rsidRPr="00CC5FA9" w:rsidRDefault="00CC5FA9" w:rsidP="002B182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Estado liberal (1820-1880) </w:t>
      </w:r>
    </w:p>
    <w:p w14:paraId="4AE491C5" w14:textId="77777777" w:rsidR="00CC5FA9" w:rsidRPr="00CC5FA9" w:rsidRDefault="00CC5FA9" w:rsidP="002B182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Estado liberal oligárquico (1880-1916) </w:t>
      </w:r>
    </w:p>
    <w:p w14:paraId="3DB9043D" w14:textId="77777777" w:rsidR="00CC5FA9" w:rsidRPr="00CC5FA9" w:rsidRDefault="00CC5FA9" w:rsidP="002B182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Estado liberal democrático (1916-1930) </w:t>
      </w:r>
    </w:p>
    <w:p w14:paraId="7DE4718C" w14:textId="77777777" w:rsidR="00CC5FA9" w:rsidRPr="00CC5FA9" w:rsidRDefault="00CC5FA9" w:rsidP="002B182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Estado totalitario </w:t>
      </w:r>
    </w:p>
    <w:p w14:paraId="3FE4FC73" w14:textId="77777777" w:rsidR="00CC5FA9" w:rsidRPr="00CC5FA9" w:rsidRDefault="00CC5FA9" w:rsidP="002B182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Estado de bienestar (1946-1955) </w:t>
      </w:r>
    </w:p>
    <w:p w14:paraId="4EB59387" w14:textId="77777777" w:rsidR="00CC5FA9" w:rsidRPr="00CC5FA9" w:rsidRDefault="00CC5FA9" w:rsidP="002B182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Estado burocrático autoritario </w:t>
      </w:r>
    </w:p>
    <w:p w14:paraId="26E99463" w14:textId="77777777" w:rsidR="00CC5FA9" w:rsidRPr="00CC5FA9" w:rsidRDefault="00CC5FA9" w:rsidP="002B182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Crisis del Estado de bienestar </w:t>
      </w:r>
    </w:p>
    <w:p w14:paraId="69EE547B" w14:textId="77777777" w:rsidR="00CC5FA9" w:rsidRPr="00CC5FA9" w:rsidRDefault="00CC5FA9" w:rsidP="002B182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Estado neoliberal </w:t>
      </w:r>
    </w:p>
    <w:p w14:paraId="772BED90" w14:textId="77777777" w:rsidR="00CC5FA9" w:rsidRPr="00CC5FA9" w:rsidRDefault="00CC5FA9" w:rsidP="002B182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Establezcan las diferencias entre Estado y gobierno. </w:t>
      </w:r>
    </w:p>
    <w:p w14:paraId="6B45A951" w14:textId="77777777" w:rsidR="00CC5FA9" w:rsidRPr="00CC5FA9" w:rsidRDefault="00CC5FA9" w:rsidP="002B182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 xml:space="preserve">Clasifiquen y caractericen las distintas formas de gobierno. </w:t>
      </w:r>
    </w:p>
    <w:p w14:paraId="6A7D79F1" w14:textId="77777777" w:rsidR="00CC5FA9" w:rsidRPr="00CC5FA9" w:rsidRDefault="00CC5FA9" w:rsidP="002B182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C5FA9">
        <w:rPr>
          <w:rFonts w:ascii="Arial" w:eastAsia="Times New Roman" w:hAnsi="Arial" w:cs="Arial"/>
          <w:sz w:val="24"/>
          <w:szCs w:val="24"/>
          <w:lang w:eastAsia="es-AR"/>
        </w:rPr>
        <w:t>Expliquen las propuestas teóricas de Antonio Gramsci y Max Weber para analizar los golpes de Estado.</w:t>
      </w:r>
    </w:p>
    <w:p w14:paraId="5EF2EB37" w14:textId="059C40D9" w:rsidR="00E32CDD" w:rsidRPr="00CC5FA9" w:rsidRDefault="00E32CDD" w:rsidP="002B1826">
      <w:pPr>
        <w:jc w:val="both"/>
        <w:rPr>
          <w:rFonts w:ascii="Arial" w:hAnsi="Arial" w:cs="Arial"/>
          <w:sz w:val="24"/>
          <w:szCs w:val="24"/>
        </w:rPr>
      </w:pPr>
    </w:p>
    <w:p w14:paraId="151830BA" w14:textId="52D5D735" w:rsidR="00C77386" w:rsidRPr="00CC5FA9" w:rsidRDefault="00C77386" w:rsidP="00132CE9">
      <w:pPr>
        <w:rPr>
          <w:rFonts w:ascii="Arial" w:hAnsi="Arial" w:cs="Arial"/>
          <w:sz w:val="24"/>
          <w:szCs w:val="24"/>
        </w:rPr>
      </w:pPr>
    </w:p>
    <w:sectPr w:rsidR="00C77386" w:rsidRPr="00CC5FA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75193"/>
    <w:multiLevelType w:val="hybridMultilevel"/>
    <w:tmpl w:val="7E86445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00C6E"/>
    <w:multiLevelType w:val="multilevel"/>
    <w:tmpl w:val="F432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  <w:num w:numId="5" w16cid:durableId="53235646">
    <w:abstractNumId w:val="4"/>
  </w:num>
  <w:num w:numId="6" w16cid:durableId="1472861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2174AB"/>
    <w:rsid w:val="002243C3"/>
    <w:rsid w:val="00232FA1"/>
    <w:rsid w:val="00250CC3"/>
    <w:rsid w:val="002B1826"/>
    <w:rsid w:val="002C4BB7"/>
    <w:rsid w:val="002F0CE7"/>
    <w:rsid w:val="00311B04"/>
    <w:rsid w:val="00344B26"/>
    <w:rsid w:val="00354CFD"/>
    <w:rsid w:val="00390D87"/>
    <w:rsid w:val="003B2183"/>
    <w:rsid w:val="003B6453"/>
    <w:rsid w:val="003D7697"/>
    <w:rsid w:val="003F3069"/>
    <w:rsid w:val="00413E3E"/>
    <w:rsid w:val="00450DE8"/>
    <w:rsid w:val="00453225"/>
    <w:rsid w:val="00523EA8"/>
    <w:rsid w:val="00530C44"/>
    <w:rsid w:val="00557E23"/>
    <w:rsid w:val="00574011"/>
    <w:rsid w:val="0058619A"/>
    <w:rsid w:val="0059252A"/>
    <w:rsid w:val="005A60B1"/>
    <w:rsid w:val="005A7738"/>
    <w:rsid w:val="005E5B68"/>
    <w:rsid w:val="00611D82"/>
    <w:rsid w:val="00614502"/>
    <w:rsid w:val="00660824"/>
    <w:rsid w:val="006778E3"/>
    <w:rsid w:val="00684936"/>
    <w:rsid w:val="006B0C36"/>
    <w:rsid w:val="006B0CD6"/>
    <w:rsid w:val="006D7F00"/>
    <w:rsid w:val="006E4DB5"/>
    <w:rsid w:val="00725CC6"/>
    <w:rsid w:val="00787E55"/>
    <w:rsid w:val="00796276"/>
    <w:rsid w:val="007B6F7E"/>
    <w:rsid w:val="007C3AEA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A212F9"/>
    <w:rsid w:val="00A263FF"/>
    <w:rsid w:val="00AC71D8"/>
    <w:rsid w:val="00AE1811"/>
    <w:rsid w:val="00B15597"/>
    <w:rsid w:val="00B27E4B"/>
    <w:rsid w:val="00B466CC"/>
    <w:rsid w:val="00B536D9"/>
    <w:rsid w:val="00B6766A"/>
    <w:rsid w:val="00B74F49"/>
    <w:rsid w:val="00B815B4"/>
    <w:rsid w:val="00B94F8F"/>
    <w:rsid w:val="00BD2437"/>
    <w:rsid w:val="00C34B67"/>
    <w:rsid w:val="00C65911"/>
    <w:rsid w:val="00C77386"/>
    <w:rsid w:val="00CC5FA9"/>
    <w:rsid w:val="00CD5E67"/>
    <w:rsid w:val="00D26BB3"/>
    <w:rsid w:val="00D511C2"/>
    <w:rsid w:val="00D960E8"/>
    <w:rsid w:val="00DB6320"/>
    <w:rsid w:val="00E164E8"/>
    <w:rsid w:val="00E32CDD"/>
    <w:rsid w:val="00E61F00"/>
    <w:rsid w:val="00E62BF9"/>
    <w:rsid w:val="00E856EC"/>
    <w:rsid w:val="00EA4333"/>
    <w:rsid w:val="00EA6950"/>
    <w:rsid w:val="00EB52F0"/>
    <w:rsid w:val="00EC2C9C"/>
    <w:rsid w:val="00ED5EBB"/>
    <w:rsid w:val="00FB03B5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4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13</cp:revision>
  <dcterms:created xsi:type="dcterms:W3CDTF">2026-04-14T17:50:00Z</dcterms:created>
  <dcterms:modified xsi:type="dcterms:W3CDTF">2026-04-19T16:54:00Z</dcterms:modified>
</cp:coreProperties>
</file>