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ATE (acompañamiento a las trayectorias escolares)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5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Temas: Métodos de estudio I: Subrayado y toma de apuntes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Métodos de estudio II: Mapas conceptuales y cuadros sinópticos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tohjk7m4gpq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TRABAJO PRÁCTICO N° 6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7"/>
          <w:szCs w:val="27"/>
          <w:rtl w:val="0"/>
        </w:rPr>
        <w:t xml:space="preserve">Búsqueda de información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spacing w:after="120" w:line="310.79999999999995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Actividades: 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28kgabir2z5o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Explicación teórica</w:t>
      </w:r>
    </w:p>
    <w:p w:rsidR="00000000" w:rsidDel="00000000" w:rsidP="00000000" w:rsidRDefault="00000000" w:rsidRPr="00000000" w14:paraId="0000000B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¿Qué es buscar información?</w:t>
      </w:r>
    </w:p>
    <w:p w:rsidR="00000000" w:rsidDel="00000000" w:rsidP="00000000" w:rsidRDefault="00000000" w:rsidRPr="00000000" w14:paraId="0000000C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Es el proceso de encontrar datos relevantes y confiables sobre un tema.</w:t>
      </w:r>
    </w:p>
    <w:p w:rsidR="00000000" w:rsidDel="00000000" w:rsidP="00000000" w:rsidRDefault="00000000" w:rsidRPr="00000000" w14:paraId="0000000D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Problema actual:</w:t>
      </w:r>
    </w:p>
    <w:p w:rsidR="00000000" w:rsidDel="00000000" w:rsidP="00000000" w:rsidRDefault="00000000" w:rsidRPr="00000000" w14:paraId="0000000E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Internet tiene MUCHÍSIMA información, pero no toda es verdadera.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z6uai5fl4e1r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Criterios para evaluar fuentes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1. Autor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¿Quién escribió la información?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¿Es especialista?</w:t>
      </w:r>
    </w:p>
    <w:p w:rsidR="00000000" w:rsidDel="00000000" w:rsidP="00000000" w:rsidRDefault="00000000" w:rsidRPr="00000000" w14:paraId="00000013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2. Fuente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48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¿Es una página reconocida? (ej: universidades, organismos oficiales)</w:t>
      </w:r>
    </w:p>
    <w:p w:rsidR="00000000" w:rsidDel="00000000" w:rsidP="00000000" w:rsidRDefault="00000000" w:rsidRPr="00000000" w14:paraId="00000015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3. Fecha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48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¿Es actual o antigua?</w:t>
      </w:r>
    </w:p>
    <w:p w:rsidR="00000000" w:rsidDel="00000000" w:rsidP="00000000" w:rsidRDefault="00000000" w:rsidRPr="00000000" w14:paraId="00000017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4. Intención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48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¿Informar o vender algo?</w:t>
      </w:r>
    </w:p>
    <w:p w:rsidR="00000000" w:rsidDel="00000000" w:rsidP="00000000" w:rsidRDefault="00000000" w:rsidRPr="00000000" w14:paraId="00000019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5. Evidencia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nnykpbhyylil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1. Explicación teórica (20 min)</w:t>
      </w:r>
    </w:p>
    <w:p w:rsidR="00000000" w:rsidDel="00000000" w:rsidP="00000000" w:rsidRDefault="00000000" w:rsidRPr="00000000" w14:paraId="0000001B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¿Qué es buscar información?</w:t>
      </w:r>
    </w:p>
    <w:p w:rsidR="00000000" w:rsidDel="00000000" w:rsidP="00000000" w:rsidRDefault="00000000" w:rsidRPr="00000000" w14:paraId="0000001C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Es el proceso de encontrar datos relevantes y confiables sobre un tema.</w:t>
      </w:r>
    </w:p>
    <w:p w:rsidR="00000000" w:rsidDel="00000000" w:rsidP="00000000" w:rsidRDefault="00000000" w:rsidRPr="00000000" w14:paraId="0000001D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Problema actual:</w:t>
      </w:r>
    </w:p>
    <w:p w:rsidR="00000000" w:rsidDel="00000000" w:rsidP="00000000" w:rsidRDefault="00000000" w:rsidRPr="00000000" w14:paraId="0000001E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Internet tiene MUCHÍSIMA información, pero no toda es verdadera.</w:t>
      </w:r>
    </w:p>
    <w:p w:rsidR="00000000" w:rsidDel="00000000" w:rsidP="00000000" w:rsidRDefault="00000000" w:rsidRPr="00000000" w14:paraId="0000001F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rstxsk4u4wok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🔎 Criterios para evaluar fuentes</w:t>
      </w:r>
    </w:p>
    <w:p w:rsidR="00000000" w:rsidDel="00000000" w:rsidP="00000000" w:rsidRDefault="00000000" w:rsidRPr="00000000" w14:paraId="00000021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Explicar y anotar:</w:t>
      </w:r>
    </w:p>
    <w:p w:rsidR="00000000" w:rsidDel="00000000" w:rsidP="00000000" w:rsidRDefault="00000000" w:rsidRPr="00000000" w14:paraId="00000022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1. Autor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¿Quién escribió la información?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¿Es especialista?</w:t>
        <w:br w:type="textWrapping"/>
      </w:r>
    </w:p>
    <w:p w:rsidR="00000000" w:rsidDel="00000000" w:rsidP="00000000" w:rsidRDefault="00000000" w:rsidRPr="00000000" w14:paraId="00000025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2. Fuente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48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¿Es una página reconocida? (ej: universidades, organismos oficiales)</w:t>
        <w:br w:type="textWrapping"/>
      </w:r>
    </w:p>
    <w:p w:rsidR="00000000" w:rsidDel="00000000" w:rsidP="00000000" w:rsidRDefault="00000000" w:rsidRPr="00000000" w14:paraId="00000027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3. Fecha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48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¿Es actual o antigua?</w:t>
        <w:br w:type="textWrapping"/>
      </w:r>
    </w:p>
    <w:p w:rsidR="00000000" w:rsidDel="00000000" w:rsidP="00000000" w:rsidRDefault="00000000" w:rsidRPr="00000000" w14:paraId="00000029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4. Intención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48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¿Informar o vender algo?</w:t>
        <w:br w:type="textWrapping"/>
      </w:r>
    </w:p>
    <w:p w:rsidR="00000000" w:rsidDel="00000000" w:rsidP="00000000" w:rsidRDefault="00000000" w:rsidRPr="00000000" w14:paraId="0000002B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5. Evidencia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48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¿Tiene datos, estudios o referencias?</w:t>
        <w:br w:type="textWrapping"/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wyx7e7nn35o" w:id="5"/>
      <w:bookmarkEnd w:id="5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Ejemplos de fuentes confiables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Páginas educativas (.edu)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Organismos oficiales (.gov)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Organización Mundial de la Salud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UNICEF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5v3o2c9omsc6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Fuentes no confiables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Blogs sin autor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Redes sociales sin verificación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Noticias sin fuente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Páginas con títulos exagerados (clickbait)</w:t>
        <w:br w:type="textWrapping"/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jkorwlxq84mz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Actividad práctica:</w:t>
      </w:r>
    </w:p>
    <w:p w:rsidR="00000000" w:rsidDel="00000000" w:rsidP="00000000" w:rsidRDefault="00000000" w:rsidRPr="00000000" w14:paraId="00000038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Trabajo en grupos (3-4 alumnos)</w:t>
      </w:r>
    </w:p>
    <w:p w:rsidR="00000000" w:rsidDel="00000000" w:rsidP="00000000" w:rsidRDefault="00000000" w:rsidRPr="00000000" w14:paraId="00000039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Tema: “Beneficios del ejercicio físico”</w:t>
      </w:r>
    </w:p>
    <w:p w:rsidR="00000000" w:rsidDel="00000000" w:rsidP="00000000" w:rsidRDefault="00000000" w:rsidRPr="00000000" w14:paraId="0000003A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Cada grupo debe: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  <w:u w:val="no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Buscar información en internet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Elegir 2 páginas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Analizarlas con los criterios vistos</w:t>
        <w:br w:type="textWrapping"/>
      </w:r>
    </w:p>
    <w:p w:rsidR="00000000" w:rsidDel="00000000" w:rsidP="00000000" w:rsidRDefault="00000000" w:rsidRPr="00000000" w14:paraId="0000003E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Guía de análisis: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¿Quién es el autor?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¿Es confiable? ¿Por qué?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¿La información parece verdadera?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¿Tiene datos, estudios o referencias?</w:t>
      </w:r>
    </w:p>
    <w:p w:rsidR="00000000" w:rsidDel="00000000" w:rsidP="00000000" w:rsidRDefault="00000000" w:rsidRPr="00000000" w14:paraId="00000043">
      <w:pPr>
        <w:spacing w:after="480" w:before="48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480" w:before="48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concretas para entender textos difícil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line="310.79999999999995" w:lineRule="auto"/>
        <w:rPr>
          <w:rFonts w:ascii="Arial" w:cs="Arial" w:eastAsia="Arial" w:hAnsi="Arial"/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10.79999999999995" w:lineRule="auto"/>
        <w:ind w:left="44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estrategias concretas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C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/LjNh/NYkJBaN62JJFfIQ7jXQ==">CgMxLjAyDmgudG9oams3bTRncHFkMg5oLjI4a2dhYmlyMno1bzIOaC56NnVhaTVmbDRlMXIyDmgubm55a3BiaHl5bGlsMg5oLnJzdHhzazR1NHdvazINaC53eXg3ZTdubjM1bzIOaC41djNvMmM5b21zYzYyDmguamtvcndseHE4NG16OAByITFuWUNSOXl5NVNrY0JBVnFtVXhXM2MxLUJNRjV1aUdqeg==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