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7F98" w14:textId="77777777" w:rsidR="00723A26" w:rsidRDefault="00723A26" w:rsidP="00723A26">
      <w:pPr>
        <w:ind w:left="1416" w:firstLine="708"/>
        <w:rPr>
          <w:rFonts w:ascii="Arial" w:hAnsi="Arial" w:cs="Arial"/>
          <w:sz w:val="20"/>
          <w:szCs w:val="20"/>
        </w:rPr>
      </w:pPr>
      <w:r>
        <w:rPr>
          <w:noProof/>
        </w:rPr>
        <w:drawing>
          <wp:anchor distT="0" distB="0" distL="114300" distR="114300" simplePos="0" relativeHeight="251659264" behindDoc="0" locked="0" layoutInCell="1" allowOverlap="1" wp14:anchorId="5446C055" wp14:editId="394D67E1">
            <wp:simplePos x="0" y="0"/>
            <wp:positionH relativeFrom="margin">
              <wp:align>left</wp:align>
            </wp:positionH>
            <wp:positionV relativeFrom="paragraph">
              <wp:posOffset>-1270</wp:posOffset>
            </wp:positionV>
            <wp:extent cx="1058545" cy="1058545"/>
            <wp:effectExtent l="0" t="0" r="8255" b="825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INSTITUTO JUAN PABLO II</w:t>
      </w:r>
    </w:p>
    <w:p w14:paraId="2B9DD811" w14:textId="77777777" w:rsidR="00723A26" w:rsidRDefault="00723A26" w:rsidP="00723A26">
      <w:pPr>
        <w:ind w:left="1416" w:firstLine="708"/>
        <w:rPr>
          <w:rFonts w:ascii="Arial" w:hAnsi="Arial" w:cs="Arial"/>
          <w:sz w:val="20"/>
          <w:szCs w:val="20"/>
        </w:rPr>
      </w:pPr>
      <w:r>
        <w:rPr>
          <w:rFonts w:ascii="Arial" w:hAnsi="Arial" w:cs="Arial"/>
          <w:sz w:val="20"/>
          <w:szCs w:val="20"/>
        </w:rPr>
        <w:t>Av. Sáenz Peña 576</w:t>
      </w:r>
    </w:p>
    <w:p w14:paraId="6176C2BD" w14:textId="77777777" w:rsidR="00723A26" w:rsidRDefault="00723A26" w:rsidP="00723A26">
      <w:pPr>
        <w:ind w:left="1416" w:firstLine="708"/>
        <w:rPr>
          <w:rFonts w:ascii="Arial" w:hAnsi="Arial" w:cs="Arial"/>
          <w:sz w:val="20"/>
          <w:szCs w:val="20"/>
        </w:rPr>
      </w:pPr>
      <w:r>
        <w:rPr>
          <w:rFonts w:ascii="Arial" w:hAnsi="Arial" w:cs="Arial"/>
          <w:sz w:val="20"/>
          <w:szCs w:val="20"/>
        </w:rPr>
        <w:t>TEL: 0381- 4205711</w:t>
      </w:r>
    </w:p>
    <w:p w14:paraId="2419C034" w14:textId="77777777" w:rsidR="00723A26" w:rsidRDefault="00723A26" w:rsidP="00723A26">
      <w:pPr>
        <w:ind w:left="2124"/>
        <w:rPr>
          <w:rFonts w:ascii="Arial" w:hAnsi="Arial" w:cs="Arial"/>
          <w:sz w:val="20"/>
          <w:szCs w:val="20"/>
        </w:rPr>
      </w:pPr>
      <w:hyperlink r:id="rId6" w:history="1">
        <w:r>
          <w:rPr>
            <w:rStyle w:val="Hipervnculo"/>
            <w:rFonts w:ascii="Arial" w:hAnsi="Arial" w:cs="Arial"/>
            <w:sz w:val="20"/>
            <w:szCs w:val="20"/>
          </w:rPr>
          <w:t>www.instjuanpabloii.com.ar</w:t>
        </w:r>
      </w:hyperlink>
    </w:p>
    <w:p w14:paraId="0AEF41D1" w14:textId="77777777" w:rsidR="00723A26" w:rsidRDefault="00723A26" w:rsidP="00723A26">
      <w:pPr>
        <w:rPr>
          <w:rFonts w:ascii="Arial" w:hAnsi="Arial" w:cs="Arial"/>
        </w:rPr>
      </w:pPr>
    </w:p>
    <w:p w14:paraId="17BCA7E0" w14:textId="77777777" w:rsidR="00723A26" w:rsidRPr="006C66FF" w:rsidRDefault="00723A26" w:rsidP="00723A26">
      <w:pPr>
        <w:rPr>
          <w:rFonts w:ascii="Arial" w:hAnsi="Arial" w:cs="Arial"/>
        </w:rPr>
      </w:pPr>
      <w:r w:rsidRPr="006C66FF">
        <w:rPr>
          <w:rFonts w:ascii="Arial" w:hAnsi="Arial" w:cs="Arial"/>
          <w:b/>
          <w:bCs/>
        </w:rPr>
        <w:t xml:space="preserve">Materia: </w:t>
      </w:r>
      <w:r w:rsidRPr="006C66FF">
        <w:rPr>
          <w:rFonts w:ascii="Arial" w:hAnsi="Arial" w:cs="Arial"/>
        </w:rPr>
        <w:t>Biología.</w:t>
      </w:r>
    </w:p>
    <w:p w14:paraId="3B80F1A6" w14:textId="77777777" w:rsidR="00723A26" w:rsidRPr="006C66FF" w:rsidRDefault="00723A26" w:rsidP="00723A26">
      <w:pPr>
        <w:rPr>
          <w:rFonts w:ascii="Arial" w:hAnsi="Arial" w:cs="Arial"/>
        </w:rPr>
      </w:pPr>
      <w:r w:rsidRPr="006C66FF">
        <w:rPr>
          <w:rFonts w:ascii="Arial" w:hAnsi="Arial" w:cs="Arial"/>
          <w:b/>
          <w:bCs/>
        </w:rPr>
        <w:t>Profesora:</w:t>
      </w:r>
      <w:r w:rsidRPr="006C66FF">
        <w:rPr>
          <w:rFonts w:ascii="Arial" w:hAnsi="Arial" w:cs="Arial"/>
        </w:rPr>
        <w:t xml:space="preserve"> Banegas Daiana</w:t>
      </w:r>
    </w:p>
    <w:p w14:paraId="5CC34CC3" w14:textId="104C21F3" w:rsidR="00723A26" w:rsidRPr="006C66FF" w:rsidRDefault="00723A26" w:rsidP="00723A26">
      <w:pPr>
        <w:rPr>
          <w:rFonts w:ascii="Arial" w:hAnsi="Arial" w:cs="Arial"/>
        </w:rPr>
      </w:pPr>
      <w:r w:rsidRPr="006C66FF">
        <w:rPr>
          <w:rFonts w:ascii="Arial" w:hAnsi="Arial" w:cs="Arial"/>
          <w:b/>
          <w:bCs/>
        </w:rPr>
        <w:t>Curso:</w:t>
      </w:r>
      <w:r w:rsidRPr="006C66FF">
        <w:rPr>
          <w:rFonts w:ascii="Arial" w:hAnsi="Arial" w:cs="Arial"/>
        </w:rPr>
        <w:t xml:space="preserve"> </w:t>
      </w:r>
      <w:r>
        <w:rPr>
          <w:rFonts w:ascii="Arial" w:hAnsi="Arial" w:cs="Arial"/>
        </w:rPr>
        <w:t>4</w:t>
      </w:r>
      <w:r w:rsidRPr="006C66FF">
        <w:rPr>
          <w:rFonts w:ascii="Arial" w:hAnsi="Arial" w:cs="Arial"/>
        </w:rPr>
        <w:t xml:space="preserve"> año </w:t>
      </w:r>
      <w:r w:rsidR="00046A55">
        <w:rPr>
          <w:rFonts w:ascii="Arial" w:hAnsi="Arial" w:cs="Arial"/>
        </w:rPr>
        <w:t>B</w:t>
      </w:r>
    </w:p>
    <w:p w14:paraId="4B64BE6A" w14:textId="1855876C" w:rsidR="00723A26" w:rsidRPr="006C66FF" w:rsidRDefault="00723A26" w:rsidP="00723A26">
      <w:pPr>
        <w:rPr>
          <w:rFonts w:ascii="Arial" w:hAnsi="Arial" w:cs="Arial"/>
        </w:rPr>
      </w:pPr>
      <w:r w:rsidRPr="006C66FF">
        <w:rPr>
          <w:rFonts w:ascii="Arial" w:hAnsi="Arial" w:cs="Arial"/>
          <w:b/>
          <w:bCs/>
        </w:rPr>
        <w:t>Fecha:</w:t>
      </w:r>
      <w:r w:rsidRPr="006C66FF">
        <w:rPr>
          <w:rFonts w:ascii="Arial" w:hAnsi="Arial" w:cs="Arial"/>
        </w:rPr>
        <w:t xml:space="preserve"> </w:t>
      </w:r>
      <w:r w:rsidR="004262DE">
        <w:rPr>
          <w:rFonts w:ascii="Arial" w:hAnsi="Arial" w:cs="Arial"/>
        </w:rPr>
        <w:t>30</w:t>
      </w:r>
      <w:r w:rsidR="00F72384">
        <w:rPr>
          <w:rFonts w:ascii="Arial" w:hAnsi="Arial" w:cs="Arial"/>
        </w:rPr>
        <w:t>/03</w:t>
      </w:r>
    </w:p>
    <w:p w14:paraId="72E9BFB9" w14:textId="0C3C3E1F" w:rsidR="00723A26" w:rsidRPr="00A33B75" w:rsidRDefault="00723A26" w:rsidP="00A33B75">
      <w:pPr>
        <w:rPr>
          <w:rFonts w:ascii="Arial" w:hAnsi="Arial" w:cs="Arial"/>
        </w:rPr>
      </w:pPr>
      <w:r w:rsidRPr="00A33B75">
        <w:rPr>
          <w:rFonts w:ascii="Arial" w:hAnsi="Arial" w:cs="Arial"/>
          <w:b/>
          <w:bCs/>
        </w:rPr>
        <w:t xml:space="preserve">Bibliografía: </w:t>
      </w:r>
      <w:r w:rsidRPr="00A33B75">
        <w:rPr>
          <w:rFonts w:ascii="Arial" w:hAnsi="Arial" w:cs="Arial"/>
        </w:rPr>
        <w:t xml:space="preserve">Biología </w:t>
      </w:r>
      <w:r w:rsidR="009A0672" w:rsidRPr="00A33B75">
        <w:rPr>
          <w:rFonts w:ascii="Arial" w:hAnsi="Arial" w:cs="Arial"/>
        </w:rPr>
        <w:t>3</w:t>
      </w:r>
      <w:r w:rsidRPr="00A33B75">
        <w:rPr>
          <w:rFonts w:ascii="Arial" w:hAnsi="Arial" w:cs="Arial"/>
        </w:rPr>
        <w:t>. Activados. Puerto de palos. PÁG</w:t>
      </w:r>
      <w:r w:rsidR="00F72384" w:rsidRPr="00A33B75">
        <w:rPr>
          <w:rFonts w:ascii="Arial" w:hAnsi="Arial" w:cs="Arial"/>
        </w:rPr>
        <w:t>.</w:t>
      </w:r>
      <w:r w:rsidR="00A33B75" w:rsidRPr="00A33B75">
        <w:rPr>
          <w:rFonts w:ascii="Arial" w:hAnsi="Arial" w:cs="Arial"/>
        </w:rPr>
        <w:t xml:space="preserve"> 98 – 99 </w:t>
      </w:r>
      <w:r w:rsidR="00A33B75">
        <w:rPr>
          <w:rFonts w:ascii="Arial" w:hAnsi="Arial" w:cs="Arial"/>
        </w:rPr>
        <w:t>-</w:t>
      </w:r>
      <w:r w:rsidR="00F72384" w:rsidRPr="00A33B75">
        <w:rPr>
          <w:rFonts w:ascii="Arial" w:hAnsi="Arial" w:cs="Arial"/>
        </w:rPr>
        <w:t xml:space="preserve"> 104 - 105</w:t>
      </w:r>
    </w:p>
    <w:p w14:paraId="0C6D0689" w14:textId="5AD247BF" w:rsidR="00723A26" w:rsidRPr="00910BE8" w:rsidRDefault="00723A26" w:rsidP="00723A26">
      <w:pPr>
        <w:rPr>
          <w:rFonts w:ascii="Arial" w:hAnsi="Arial" w:cs="Arial"/>
          <w:b/>
          <w:bCs/>
        </w:rPr>
      </w:pPr>
      <w:r w:rsidRPr="00910BE8">
        <w:rPr>
          <w:rFonts w:ascii="Arial" w:hAnsi="Arial" w:cs="Arial"/>
          <w:b/>
          <w:bCs/>
        </w:rPr>
        <w:t>Tema</w:t>
      </w:r>
      <w:r>
        <w:rPr>
          <w:rFonts w:ascii="Arial" w:hAnsi="Arial" w:cs="Arial"/>
          <w:b/>
          <w:bCs/>
        </w:rPr>
        <w:t xml:space="preserve">: </w:t>
      </w:r>
      <w:r w:rsidR="0079178D" w:rsidRPr="0079178D">
        <w:rPr>
          <w:rFonts w:ascii="Arial" w:hAnsi="Arial" w:cs="Arial"/>
        </w:rPr>
        <w:t>Las</w:t>
      </w:r>
      <w:r w:rsidR="0079178D">
        <w:rPr>
          <w:rFonts w:ascii="Arial" w:hAnsi="Arial" w:cs="Arial"/>
          <w:b/>
          <w:bCs/>
        </w:rPr>
        <w:t xml:space="preserve"> </w:t>
      </w:r>
      <w:r w:rsidR="0079178D">
        <w:rPr>
          <w:rFonts w:ascii="Arial" w:hAnsi="Arial" w:cs="Arial"/>
        </w:rPr>
        <w:t xml:space="preserve">neuronas: tipos y propiedades funcionales - </w:t>
      </w:r>
      <w:r w:rsidR="00F72384">
        <w:rPr>
          <w:rFonts w:ascii="Arial" w:hAnsi="Arial" w:cs="Arial"/>
        </w:rPr>
        <w:t>Sistema nervioso periférico</w:t>
      </w:r>
      <w:r w:rsidR="00A33B75">
        <w:rPr>
          <w:rFonts w:ascii="Arial" w:hAnsi="Arial" w:cs="Arial"/>
        </w:rPr>
        <w:t>.</w:t>
      </w:r>
    </w:p>
    <w:p w14:paraId="4DA05FA7" w14:textId="365D784A" w:rsidR="00723A26" w:rsidRDefault="00723A26" w:rsidP="00723A26">
      <w:pPr>
        <w:jc w:val="center"/>
        <w:rPr>
          <w:rFonts w:ascii="Arial" w:hAnsi="Arial" w:cs="Arial"/>
          <w:b/>
          <w:bCs/>
          <w:u w:val="single"/>
        </w:rPr>
      </w:pPr>
      <w:r w:rsidRPr="006C66FF">
        <w:rPr>
          <w:rFonts w:ascii="Arial" w:hAnsi="Arial" w:cs="Arial"/>
          <w:b/>
          <w:bCs/>
          <w:u w:val="single"/>
        </w:rPr>
        <w:t>Trabajo práctico n°</w:t>
      </w:r>
      <w:r w:rsidR="004262DE">
        <w:rPr>
          <w:rFonts w:ascii="Arial" w:hAnsi="Arial" w:cs="Arial"/>
          <w:b/>
          <w:bCs/>
          <w:u w:val="single"/>
        </w:rPr>
        <w:t>3</w:t>
      </w:r>
    </w:p>
    <w:p w14:paraId="6058F77A" w14:textId="075489F5" w:rsidR="00743CD9" w:rsidRPr="00D20CCF" w:rsidRDefault="00294863" w:rsidP="00294863">
      <w:pPr>
        <w:rPr>
          <w:rFonts w:ascii="Arial" w:hAnsi="Arial" w:cs="Arial"/>
          <w:b/>
          <w:bCs/>
          <w:u w:val="single"/>
        </w:rPr>
      </w:pPr>
      <w:r w:rsidRPr="00D20CCF">
        <w:rPr>
          <w:rFonts w:ascii="Arial" w:hAnsi="Arial" w:cs="Arial"/>
          <w:b/>
          <w:bCs/>
          <w:u w:val="single"/>
        </w:rPr>
        <w:t>Programa 1° trimestre:</w:t>
      </w:r>
    </w:p>
    <w:p w14:paraId="353EDD3E" w14:textId="6411A9E1" w:rsidR="00294863" w:rsidRDefault="00294863" w:rsidP="00294863">
      <w:pPr>
        <w:pStyle w:val="Prrafodelista"/>
        <w:numPr>
          <w:ilvl w:val="0"/>
          <w:numId w:val="3"/>
        </w:numPr>
        <w:rPr>
          <w:rFonts w:ascii="Arial" w:hAnsi="Arial" w:cs="Arial"/>
        </w:rPr>
      </w:pPr>
      <w:r w:rsidRPr="00294863">
        <w:rPr>
          <w:rFonts w:ascii="Arial" w:hAnsi="Arial" w:cs="Arial"/>
        </w:rPr>
        <w:t>Comunicación y comportamiento animal</w:t>
      </w:r>
      <w:r>
        <w:rPr>
          <w:rFonts w:ascii="Arial" w:hAnsi="Arial" w:cs="Arial"/>
        </w:rPr>
        <w:t xml:space="preserve"> (Pág. 34 – 35)</w:t>
      </w:r>
    </w:p>
    <w:p w14:paraId="18DCEA6E" w14:textId="4325A426" w:rsidR="00294863" w:rsidRDefault="00294863" w:rsidP="00294863">
      <w:pPr>
        <w:pStyle w:val="Prrafodelista"/>
        <w:numPr>
          <w:ilvl w:val="0"/>
          <w:numId w:val="3"/>
        </w:numPr>
        <w:rPr>
          <w:rFonts w:ascii="Arial" w:hAnsi="Arial" w:cs="Arial"/>
        </w:rPr>
      </w:pPr>
      <w:r>
        <w:rPr>
          <w:rFonts w:ascii="Arial" w:hAnsi="Arial" w:cs="Arial"/>
        </w:rPr>
        <w:t>Comportamientos aprendidos (Pág. 32 – 33)</w:t>
      </w:r>
    </w:p>
    <w:p w14:paraId="2E07F530" w14:textId="562FE533" w:rsidR="00D61042" w:rsidRPr="00D61042" w:rsidRDefault="00D61042" w:rsidP="00D61042">
      <w:pPr>
        <w:pStyle w:val="Prrafodelista"/>
        <w:numPr>
          <w:ilvl w:val="0"/>
          <w:numId w:val="3"/>
        </w:numPr>
        <w:rPr>
          <w:rFonts w:ascii="Arial" w:hAnsi="Arial" w:cs="Arial"/>
        </w:rPr>
      </w:pPr>
      <w:r>
        <w:rPr>
          <w:rFonts w:ascii="Arial" w:hAnsi="Arial" w:cs="Arial"/>
        </w:rPr>
        <w:t>Las neuronas. Tipos y propiedades funcionales (Pág.98 – 99)</w:t>
      </w:r>
    </w:p>
    <w:p w14:paraId="4E53C23B" w14:textId="77777777" w:rsidR="00D61042" w:rsidRDefault="00294863" w:rsidP="00D61042">
      <w:pPr>
        <w:pStyle w:val="Prrafodelista"/>
        <w:numPr>
          <w:ilvl w:val="0"/>
          <w:numId w:val="3"/>
        </w:numPr>
        <w:rPr>
          <w:rFonts w:ascii="Arial" w:hAnsi="Arial" w:cs="Arial"/>
        </w:rPr>
      </w:pPr>
      <w:r w:rsidRPr="00294863">
        <w:rPr>
          <w:rFonts w:ascii="Arial" w:hAnsi="Arial" w:cs="Arial"/>
        </w:rPr>
        <w:t>Impulsos nerviosos</w:t>
      </w:r>
      <w:r>
        <w:rPr>
          <w:rFonts w:ascii="Arial" w:hAnsi="Arial" w:cs="Arial"/>
        </w:rPr>
        <w:t xml:space="preserve"> (Pág. 100 – 10</w:t>
      </w:r>
      <w:r w:rsidR="00D61042">
        <w:rPr>
          <w:rFonts w:ascii="Arial" w:hAnsi="Arial" w:cs="Arial"/>
        </w:rPr>
        <w:t>1</w:t>
      </w:r>
      <w:r>
        <w:rPr>
          <w:rFonts w:ascii="Arial" w:hAnsi="Arial" w:cs="Arial"/>
        </w:rPr>
        <w:t>)</w:t>
      </w:r>
    </w:p>
    <w:p w14:paraId="1D9F0434" w14:textId="2958CA40" w:rsidR="00D61042" w:rsidRPr="00D61042" w:rsidRDefault="00D61042" w:rsidP="00D61042">
      <w:pPr>
        <w:pStyle w:val="Prrafodelista"/>
        <w:numPr>
          <w:ilvl w:val="0"/>
          <w:numId w:val="3"/>
        </w:numPr>
        <w:rPr>
          <w:rFonts w:ascii="Arial" w:hAnsi="Arial" w:cs="Arial"/>
        </w:rPr>
      </w:pPr>
      <w:r w:rsidRPr="00D61042">
        <w:rPr>
          <w:rFonts w:ascii="Arial" w:hAnsi="Arial" w:cs="Arial"/>
        </w:rPr>
        <w:t>Comunicación neuronal (Pág. 102 – 103)</w:t>
      </w:r>
    </w:p>
    <w:p w14:paraId="45ED6A4E" w14:textId="24D2D447" w:rsidR="00294863" w:rsidRDefault="00294863" w:rsidP="00294863">
      <w:pPr>
        <w:pStyle w:val="Prrafodelista"/>
        <w:numPr>
          <w:ilvl w:val="0"/>
          <w:numId w:val="3"/>
        </w:numPr>
        <w:rPr>
          <w:rFonts w:ascii="Arial" w:hAnsi="Arial" w:cs="Arial"/>
        </w:rPr>
      </w:pPr>
      <w:r>
        <w:rPr>
          <w:rFonts w:ascii="Arial" w:hAnsi="Arial" w:cs="Arial"/>
        </w:rPr>
        <w:t>Sistema nervioso periférico (104 – 105)</w:t>
      </w:r>
    </w:p>
    <w:p w14:paraId="2A568063" w14:textId="63AECDF5" w:rsidR="00294863" w:rsidRDefault="00D61042" w:rsidP="00294863">
      <w:pPr>
        <w:pStyle w:val="Prrafodelista"/>
        <w:numPr>
          <w:ilvl w:val="0"/>
          <w:numId w:val="3"/>
        </w:numPr>
        <w:rPr>
          <w:rFonts w:ascii="Arial" w:hAnsi="Arial" w:cs="Arial"/>
        </w:rPr>
      </w:pPr>
      <w:r>
        <w:rPr>
          <w:rFonts w:ascii="Arial" w:hAnsi="Arial" w:cs="Arial"/>
        </w:rPr>
        <w:t>Niveles de procesamiento (Pág.106 – 107)</w:t>
      </w:r>
    </w:p>
    <w:p w14:paraId="14150A8F" w14:textId="457EA14D" w:rsidR="00D61042" w:rsidRDefault="00D61042" w:rsidP="00294863">
      <w:pPr>
        <w:pStyle w:val="Prrafodelista"/>
        <w:numPr>
          <w:ilvl w:val="0"/>
          <w:numId w:val="3"/>
        </w:numPr>
        <w:rPr>
          <w:rFonts w:ascii="Arial" w:hAnsi="Arial" w:cs="Arial"/>
        </w:rPr>
      </w:pPr>
      <w:r>
        <w:rPr>
          <w:rFonts w:ascii="Arial" w:hAnsi="Arial" w:cs="Arial"/>
        </w:rPr>
        <w:t>Sistema nervioso autónomo (</w:t>
      </w:r>
      <w:r w:rsidR="00D20CCF">
        <w:rPr>
          <w:rFonts w:ascii="Arial" w:hAnsi="Arial" w:cs="Arial"/>
        </w:rPr>
        <w:t>Pág.</w:t>
      </w:r>
      <w:r>
        <w:rPr>
          <w:rFonts w:ascii="Arial" w:hAnsi="Arial" w:cs="Arial"/>
        </w:rPr>
        <w:t>108 – 109)</w:t>
      </w:r>
    </w:p>
    <w:p w14:paraId="126C66C2" w14:textId="57309B01" w:rsidR="00D61042" w:rsidRDefault="00D61042" w:rsidP="00294863">
      <w:pPr>
        <w:pStyle w:val="Prrafodelista"/>
        <w:numPr>
          <w:ilvl w:val="0"/>
          <w:numId w:val="3"/>
        </w:numPr>
        <w:rPr>
          <w:rFonts w:ascii="Arial" w:hAnsi="Arial" w:cs="Arial"/>
        </w:rPr>
      </w:pPr>
      <w:r>
        <w:rPr>
          <w:rFonts w:ascii="Arial" w:hAnsi="Arial" w:cs="Arial"/>
        </w:rPr>
        <w:t>Regulación química de los organismos (</w:t>
      </w:r>
      <w:r w:rsidR="00D20CCF">
        <w:rPr>
          <w:rFonts w:ascii="Arial" w:hAnsi="Arial" w:cs="Arial"/>
        </w:rPr>
        <w:t>Pág.116 – 117)</w:t>
      </w:r>
    </w:p>
    <w:p w14:paraId="53F56210" w14:textId="0E8FCF4A" w:rsidR="00D20CCF" w:rsidRDefault="00D20CCF" w:rsidP="00294863">
      <w:pPr>
        <w:pStyle w:val="Prrafodelista"/>
        <w:numPr>
          <w:ilvl w:val="0"/>
          <w:numId w:val="3"/>
        </w:numPr>
        <w:rPr>
          <w:rFonts w:ascii="Arial" w:hAnsi="Arial" w:cs="Arial"/>
        </w:rPr>
      </w:pPr>
      <w:r>
        <w:rPr>
          <w:rFonts w:ascii="Arial" w:hAnsi="Arial" w:cs="Arial"/>
        </w:rPr>
        <w:t>Control químico en plantas y animales (Pág.118 – 123)</w:t>
      </w:r>
    </w:p>
    <w:p w14:paraId="09B07EFB" w14:textId="15B80588" w:rsidR="00D20CCF" w:rsidRDefault="00D20CCF" w:rsidP="00294863">
      <w:pPr>
        <w:pStyle w:val="Prrafodelista"/>
        <w:numPr>
          <w:ilvl w:val="0"/>
          <w:numId w:val="3"/>
        </w:numPr>
        <w:rPr>
          <w:rFonts w:ascii="Arial" w:hAnsi="Arial" w:cs="Arial"/>
        </w:rPr>
      </w:pPr>
      <w:r>
        <w:rPr>
          <w:rFonts w:ascii="Arial" w:hAnsi="Arial" w:cs="Arial"/>
        </w:rPr>
        <w:t>Regulación del medio interno en los humanos (Pág. 126 – 127)</w:t>
      </w:r>
    </w:p>
    <w:p w14:paraId="05128CDC" w14:textId="4812D1D5" w:rsidR="00D20CCF" w:rsidRDefault="00D20CCF" w:rsidP="00294863">
      <w:pPr>
        <w:pStyle w:val="Prrafodelista"/>
        <w:numPr>
          <w:ilvl w:val="0"/>
          <w:numId w:val="3"/>
        </w:numPr>
        <w:rPr>
          <w:rFonts w:ascii="Arial" w:hAnsi="Arial" w:cs="Arial"/>
        </w:rPr>
      </w:pPr>
      <w:r>
        <w:rPr>
          <w:rFonts w:ascii="Arial" w:hAnsi="Arial" w:cs="Arial"/>
        </w:rPr>
        <w:t>Hormonas Tróficas y sus efectos (Pág. 136 – 137)</w:t>
      </w:r>
    </w:p>
    <w:p w14:paraId="22E63CE0" w14:textId="111665DC" w:rsidR="009A0672" w:rsidRPr="009A0672" w:rsidRDefault="009A0672" w:rsidP="009A0672">
      <w:pPr>
        <w:rPr>
          <w:rFonts w:ascii="Arial" w:hAnsi="Arial" w:cs="Arial"/>
        </w:rPr>
      </w:pPr>
      <w:r w:rsidRPr="009A0672">
        <w:rPr>
          <w:rFonts w:ascii="Arial" w:hAnsi="Arial" w:cs="Arial"/>
          <w:b/>
          <w:bCs/>
        </w:rPr>
        <w:t>Bibliografía</w:t>
      </w:r>
      <w:r>
        <w:rPr>
          <w:rFonts w:ascii="Arial" w:hAnsi="Arial" w:cs="Arial"/>
        </w:rPr>
        <w:t xml:space="preserve">: Biología </w:t>
      </w:r>
      <w:r w:rsidR="004262DE">
        <w:rPr>
          <w:rFonts w:ascii="Arial" w:hAnsi="Arial" w:cs="Arial"/>
        </w:rPr>
        <w:t>3</w:t>
      </w:r>
      <w:r>
        <w:rPr>
          <w:rFonts w:ascii="Arial" w:hAnsi="Arial" w:cs="Arial"/>
        </w:rPr>
        <w:t>. Activados. Puerto de palos.</w:t>
      </w:r>
    </w:p>
    <w:p w14:paraId="0407E8CD" w14:textId="176B9DFE" w:rsidR="00723A26" w:rsidRDefault="00723A26">
      <w:pPr>
        <w:rPr>
          <w:rFonts w:ascii="Arial" w:hAnsi="Arial" w:cs="Arial"/>
        </w:rPr>
      </w:pPr>
      <w:r w:rsidRPr="006C66FF">
        <w:rPr>
          <w:rFonts w:ascii="Arial" w:hAnsi="Arial" w:cs="Arial"/>
        </w:rPr>
        <w:t xml:space="preserve">Actividades: </w:t>
      </w:r>
      <w:r w:rsidR="004A6CB6">
        <w:rPr>
          <w:rFonts w:ascii="Arial" w:hAnsi="Arial" w:cs="Arial"/>
        </w:rPr>
        <w:t>Según lo leído en el texto adicional y las páginas ya indicadas del libro, responde las siguientes preguntas:</w:t>
      </w:r>
    </w:p>
    <w:p w14:paraId="02468D25" w14:textId="77777777" w:rsidR="004A6CB6" w:rsidRDefault="004A6CB6">
      <w:pPr>
        <w:rPr>
          <w:rFonts w:ascii="Arial" w:hAnsi="Arial" w:cs="Arial"/>
        </w:rPr>
      </w:pPr>
    </w:p>
    <w:p w14:paraId="7ABD2249" w14:textId="0F95C1A6" w:rsidR="0079178D" w:rsidRDefault="004A6CB6" w:rsidP="0079178D">
      <w:pPr>
        <w:pStyle w:val="Prrafodelista"/>
        <w:numPr>
          <w:ilvl w:val="0"/>
          <w:numId w:val="2"/>
        </w:numPr>
        <w:rPr>
          <w:rFonts w:ascii="Arial" w:hAnsi="Arial" w:cs="Arial"/>
        </w:rPr>
      </w:pPr>
      <w:r>
        <w:rPr>
          <w:rFonts w:ascii="Arial" w:hAnsi="Arial" w:cs="Arial"/>
        </w:rPr>
        <w:t xml:space="preserve">¿Qué </w:t>
      </w:r>
      <w:r w:rsidR="00A33B75">
        <w:rPr>
          <w:rFonts w:ascii="Arial" w:hAnsi="Arial" w:cs="Arial"/>
        </w:rPr>
        <w:t>diferencia existen entre las neuronas: unipolar, bipolar y multipolar</w:t>
      </w:r>
      <w:r>
        <w:rPr>
          <w:rFonts w:ascii="Arial" w:hAnsi="Arial" w:cs="Arial"/>
        </w:rPr>
        <w:t>?</w:t>
      </w:r>
    </w:p>
    <w:p w14:paraId="50206A75" w14:textId="650D3788" w:rsidR="00A33B75" w:rsidRPr="0079178D" w:rsidRDefault="00A33B75" w:rsidP="0079178D">
      <w:pPr>
        <w:pStyle w:val="Prrafodelista"/>
        <w:numPr>
          <w:ilvl w:val="0"/>
          <w:numId w:val="2"/>
        </w:numPr>
        <w:rPr>
          <w:rFonts w:ascii="Arial" w:hAnsi="Arial" w:cs="Arial"/>
        </w:rPr>
      </w:pPr>
      <w:r>
        <w:rPr>
          <w:rFonts w:ascii="Arial" w:hAnsi="Arial" w:cs="Arial"/>
        </w:rPr>
        <w:t>Expliquen brevemente la relación anatómica y funcional entre las neuronas y los nervios.</w:t>
      </w:r>
    </w:p>
    <w:p w14:paraId="05FD9DE4" w14:textId="7F338856" w:rsidR="00945051" w:rsidRPr="00945051" w:rsidRDefault="00F72384" w:rsidP="00945051">
      <w:pPr>
        <w:pStyle w:val="Prrafodelista"/>
        <w:numPr>
          <w:ilvl w:val="0"/>
          <w:numId w:val="2"/>
        </w:numPr>
        <w:rPr>
          <w:rFonts w:ascii="Arial" w:hAnsi="Arial" w:cs="Arial"/>
        </w:rPr>
      </w:pPr>
      <w:r>
        <w:rPr>
          <w:rFonts w:ascii="Arial" w:hAnsi="Arial" w:cs="Arial"/>
        </w:rPr>
        <w:t>¿</w:t>
      </w:r>
      <w:r w:rsidR="001242A3">
        <w:rPr>
          <w:rFonts w:ascii="Arial" w:hAnsi="Arial" w:cs="Arial"/>
        </w:rPr>
        <w:t>Cómo está conformado el sistema nervioso periférico?</w:t>
      </w:r>
      <w:r>
        <w:rPr>
          <w:rFonts w:ascii="Arial" w:hAnsi="Arial" w:cs="Arial"/>
        </w:rPr>
        <w:t xml:space="preserve"> </w:t>
      </w:r>
    </w:p>
    <w:p w14:paraId="27A1C151" w14:textId="64DDAFC6" w:rsidR="004A6CB6" w:rsidRPr="00945051" w:rsidRDefault="00F72384" w:rsidP="00945051">
      <w:pPr>
        <w:pStyle w:val="Prrafodelista"/>
        <w:numPr>
          <w:ilvl w:val="0"/>
          <w:numId w:val="2"/>
        </w:numPr>
        <w:rPr>
          <w:rFonts w:ascii="Arial" w:hAnsi="Arial" w:cs="Arial"/>
        </w:rPr>
      </w:pPr>
      <w:r w:rsidRPr="00945051">
        <w:rPr>
          <w:rFonts w:ascii="Arial" w:hAnsi="Arial" w:cs="Arial"/>
        </w:rPr>
        <w:lastRenderedPageBreak/>
        <w:t xml:space="preserve">¿Qué función cumple la médula espinal? </w:t>
      </w:r>
    </w:p>
    <w:p w14:paraId="03CEEABE" w14:textId="40DE34F0" w:rsidR="00F72384" w:rsidRDefault="00F72384" w:rsidP="004A6CB6">
      <w:pPr>
        <w:pStyle w:val="Prrafodelista"/>
        <w:numPr>
          <w:ilvl w:val="0"/>
          <w:numId w:val="2"/>
        </w:numPr>
        <w:rPr>
          <w:rFonts w:ascii="Arial" w:hAnsi="Arial" w:cs="Arial"/>
        </w:rPr>
      </w:pPr>
      <w:r w:rsidRPr="004A6CB6">
        <w:rPr>
          <w:rFonts w:ascii="Arial" w:hAnsi="Arial" w:cs="Arial"/>
        </w:rPr>
        <w:t>Dibuja el sistema nervioso periférico e indica sus partes m</w:t>
      </w:r>
      <w:r w:rsidR="0065320F" w:rsidRPr="004A6CB6">
        <w:rPr>
          <w:rFonts w:ascii="Arial" w:hAnsi="Arial" w:cs="Arial"/>
        </w:rPr>
        <w:t>á</w:t>
      </w:r>
      <w:r w:rsidRPr="004A6CB6">
        <w:rPr>
          <w:rFonts w:ascii="Arial" w:hAnsi="Arial" w:cs="Arial"/>
        </w:rPr>
        <w:t>s importan</w:t>
      </w:r>
      <w:r w:rsidR="0065320F" w:rsidRPr="004A6CB6">
        <w:rPr>
          <w:rFonts w:ascii="Arial" w:hAnsi="Arial" w:cs="Arial"/>
        </w:rPr>
        <w:t>tes.</w:t>
      </w:r>
    </w:p>
    <w:p w14:paraId="2588FE6A" w14:textId="77777777" w:rsidR="00945051" w:rsidRDefault="00945051" w:rsidP="00945051">
      <w:pPr>
        <w:rPr>
          <w:rFonts w:ascii="Arial" w:hAnsi="Arial" w:cs="Arial"/>
        </w:rPr>
      </w:pPr>
    </w:p>
    <w:p w14:paraId="4CC2697E" w14:textId="77777777" w:rsidR="00945051" w:rsidRDefault="00945051" w:rsidP="00945051">
      <w:pPr>
        <w:rPr>
          <w:rFonts w:ascii="Arial" w:hAnsi="Arial" w:cs="Arial"/>
        </w:rPr>
      </w:pPr>
    </w:p>
    <w:p w14:paraId="6854D352" w14:textId="77777777" w:rsidR="00945051" w:rsidRPr="004A6CB6" w:rsidRDefault="00945051" w:rsidP="00945051">
      <w:pPr>
        <w:jc w:val="center"/>
        <w:rPr>
          <w:rFonts w:ascii="Arial" w:hAnsi="Arial" w:cs="Arial"/>
          <w:b/>
          <w:bCs/>
        </w:rPr>
      </w:pPr>
      <w:r w:rsidRPr="004A6CB6">
        <w:rPr>
          <w:rFonts w:ascii="Arial" w:hAnsi="Arial" w:cs="Arial"/>
          <w:b/>
          <w:bCs/>
        </w:rPr>
        <w:t>Las neuronas y el sistema nervioso periférico</w:t>
      </w:r>
    </w:p>
    <w:p w14:paraId="193BD92B" w14:textId="77777777" w:rsidR="00945051" w:rsidRPr="004A6CB6" w:rsidRDefault="00945051" w:rsidP="00945051">
      <w:pPr>
        <w:rPr>
          <w:rFonts w:ascii="Arial" w:hAnsi="Arial" w:cs="Arial"/>
        </w:rPr>
      </w:pPr>
      <w:r w:rsidRPr="004A6CB6">
        <w:rPr>
          <w:rFonts w:ascii="Arial" w:hAnsi="Arial" w:cs="Arial"/>
        </w:rPr>
        <w:t>El sistema nervioso permite a los seres vivos relacionarse con el ambiente, responder a estímulos y coordinar funciones internas. Está formado por células especializadas llamadas neuronas, que son capaces de recibir, procesar y transmitir información en forma de impulsos nerviosos.</w:t>
      </w:r>
    </w:p>
    <w:p w14:paraId="2806FB13" w14:textId="77777777" w:rsidR="00945051" w:rsidRPr="004A6CB6" w:rsidRDefault="00945051" w:rsidP="00945051">
      <w:pPr>
        <w:rPr>
          <w:rFonts w:ascii="Arial" w:hAnsi="Arial" w:cs="Arial"/>
        </w:rPr>
      </w:pPr>
      <w:r w:rsidRPr="004A6CB6">
        <w:rPr>
          <w:rFonts w:ascii="Arial" w:hAnsi="Arial" w:cs="Arial"/>
        </w:rPr>
        <w:t>Las neuronas presentan una estructura básica compuesta por un cuerpo celular, dendritas y un axón. Sin embargo, no todas son iguales. Según la cantidad de prolongaciones que poseen, pueden clasificarse en diferentes tipos.</w:t>
      </w:r>
    </w:p>
    <w:p w14:paraId="2EDAC113" w14:textId="77777777" w:rsidR="00945051" w:rsidRPr="004A6CB6" w:rsidRDefault="00945051" w:rsidP="00945051">
      <w:pPr>
        <w:rPr>
          <w:rFonts w:ascii="Arial" w:hAnsi="Arial" w:cs="Arial"/>
        </w:rPr>
      </w:pPr>
      <w:r w:rsidRPr="004A6CB6">
        <w:rPr>
          <w:rFonts w:ascii="Arial" w:hAnsi="Arial" w:cs="Arial"/>
        </w:rPr>
        <w:t>Las neuronas unipolares se caracterizan por tener una sola prolongación que luego se divide en dos ramas, lo que les permite transmitir información sensitiva desde los receptores hacia el sistema nervioso central.</w:t>
      </w:r>
    </w:p>
    <w:p w14:paraId="192DC016" w14:textId="77777777" w:rsidR="00945051" w:rsidRPr="004A6CB6" w:rsidRDefault="00945051" w:rsidP="00945051">
      <w:pPr>
        <w:rPr>
          <w:rFonts w:ascii="Arial" w:hAnsi="Arial" w:cs="Arial"/>
        </w:rPr>
      </w:pPr>
      <w:r w:rsidRPr="004A6CB6">
        <w:rPr>
          <w:rFonts w:ascii="Arial" w:hAnsi="Arial" w:cs="Arial"/>
        </w:rPr>
        <w:t>Las neuronas bipolares presentan dos prolongaciones bien diferenciadas: una dendrita y un axón, y suelen encontrarse en órganos de los sentidos, donde participan en la transmisión de estímulos específicos.</w:t>
      </w:r>
    </w:p>
    <w:p w14:paraId="0B2EB8BA" w14:textId="77777777" w:rsidR="00945051" w:rsidRPr="004A6CB6" w:rsidRDefault="00945051" w:rsidP="00945051">
      <w:pPr>
        <w:rPr>
          <w:rFonts w:ascii="Arial" w:hAnsi="Arial" w:cs="Arial"/>
        </w:rPr>
      </w:pPr>
      <w:r w:rsidRPr="004A6CB6">
        <w:rPr>
          <w:rFonts w:ascii="Arial" w:hAnsi="Arial" w:cs="Arial"/>
        </w:rPr>
        <w:t>En cambio, las neuronas multipolares poseen numerosas dendritas y un solo axón, lo que les permite recibir e integrar gran cantidad de información. Estas son las más abundantes y se encuentran principalmente en el sistema nervioso central.</w:t>
      </w:r>
    </w:p>
    <w:p w14:paraId="1A717BE8" w14:textId="77777777" w:rsidR="00945051" w:rsidRPr="004A6CB6" w:rsidRDefault="00945051" w:rsidP="00945051">
      <w:pPr>
        <w:rPr>
          <w:rFonts w:ascii="Arial" w:hAnsi="Arial" w:cs="Arial"/>
        </w:rPr>
      </w:pPr>
      <w:r w:rsidRPr="004A6CB6">
        <w:rPr>
          <w:rFonts w:ascii="Arial" w:hAnsi="Arial" w:cs="Arial"/>
        </w:rPr>
        <w:t>Estas diferencias estructurales están directamente relacionadas con la función que cada tipo de neurona cumple dentro del sistema nervioso.</w:t>
      </w:r>
    </w:p>
    <w:p w14:paraId="0EAB3FF0" w14:textId="77777777" w:rsidR="00945051" w:rsidRPr="004A6CB6" w:rsidRDefault="00945051" w:rsidP="00945051">
      <w:pPr>
        <w:rPr>
          <w:rFonts w:ascii="Arial" w:hAnsi="Arial" w:cs="Arial"/>
        </w:rPr>
      </w:pPr>
      <w:r w:rsidRPr="004A6CB6">
        <w:rPr>
          <w:rFonts w:ascii="Arial" w:hAnsi="Arial" w:cs="Arial"/>
        </w:rPr>
        <w:t>Además de su estructura, las neuronas se organizan formando redes complejas. En muchos casos, sus prolongaciones (especialmente los axones) se agrupan formando haces que constituyen los nervios. Estos nervios permiten que la información viaje desde distintas partes del cuerpo hacia los centros de control y viceversa. Por eso, se puede decir que los nervios actúan como “cables” que conectan diferentes regiones del organismo.</w:t>
      </w:r>
    </w:p>
    <w:p w14:paraId="5AC086B2" w14:textId="77777777" w:rsidR="00945051" w:rsidRPr="004A6CB6" w:rsidRDefault="00945051" w:rsidP="00945051">
      <w:pPr>
        <w:rPr>
          <w:rFonts w:ascii="Arial" w:hAnsi="Arial" w:cs="Arial"/>
        </w:rPr>
      </w:pPr>
      <w:r w:rsidRPr="004A6CB6">
        <w:rPr>
          <w:rFonts w:ascii="Arial" w:hAnsi="Arial" w:cs="Arial"/>
        </w:rPr>
        <w:t>El sistema nervioso se divide en dos grandes partes: el sistema nervioso central y el sistema nervioso periférico. El sistema nervioso periférico está formado por todos los nervios que se encuentran fuera del encéfalo y la médula espinal, así como también por estructuras llamadas ganglios. Su función principal es establecer la comunicación entre el sistema nervioso central y el resto del cuerpo.</w:t>
      </w:r>
    </w:p>
    <w:p w14:paraId="26FC3075" w14:textId="77777777" w:rsidR="00945051" w:rsidRPr="004A6CB6" w:rsidRDefault="00945051" w:rsidP="00945051">
      <w:pPr>
        <w:rPr>
          <w:rFonts w:ascii="Arial" w:hAnsi="Arial" w:cs="Arial"/>
        </w:rPr>
      </w:pPr>
      <w:r w:rsidRPr="004A6CB6">
        <w:rPr>
          <w:rFonts w:ascii="Arial" w:hAnsi="Arial" w:cs="Arial"/>
        </w:rPr>
        <w:lastRenderedPageBreak/>
        <w:t>Dentro del sistema nervioso periférico se distinguen dos grandes divisiones. Por un lado, el sistema somático, que interviene en acciones voluntarias como el movimiento de los músculos esqueléticos. Por otro lado, el sistema nervioso autónomo, que regula funciones involuntarias como el ritmo cardíaco, la respiración o la digestión.</w:t>
      </w:r>
    </w:p>
    <w:p w14:paraId="33DBD185" w14:textId="77777777" w:rsidR="00945051" w:rsidRPr="004A6CB6" w:rsidRDefault="00945051" w:rsidP="00945051">
      <w:pPr>
        <w:rPr>
          <w:rFonts w:ascii="Arial" w:hAnsi="Arial" w:cs="Arial"/>
        </w:rPr>
      </w:pPr>
      <w:r w:rsidRPr="004A6CB6">
        <w:rPr>
          <w:rFonts w:ascii="Arial" w:hAnsi="Arial" w:cs="Arial"/>
        </w:rPr>
        <w:t>La médula espinal, aunque forma parte del sistema nervioso central, cumple un papel fundamental en la conexión con el sistema periférico. Se encuentra protegida dentro de la columna vertebral y actúa como una vía de comunicación entre el cerebro y el resto del cuerpo. Además, es responsable de generar respuestas rápidas llamadas actos reflejos, que no requieren la intervención consciente del cerebro.</w:t>
      </w:r>
    </w:p>
    <w:p w14:paraId="1301AD11" w14:textId="77777777" w:rsidR="00945051" w:rsidRDefault="00945051" w:rsidP="00945051">
      <w:pPr>
        <w:rPr>
          <w:rFonts w:ascii="Arial" w:hAnsi="Arial" w:cs="Arial"/>
        </w:rPr>
      </w:pPr>
      <w:r w:rsidRPr="004A6CB6">
        <w:rPr>
          <w:rFonts w:ascii="Arial" w:hAnsi="Arial" w:cs="Arial"/>
        </w:rPr>
        <w:t>En conjunto, todas estas estructuras permiten que el organismo funcione de manera coordinada, respondiendo tanto a estímulos externos como a cambios internos.</w:t>
      </w:r>
    </w:p>
    <w:p w14:paraId="42591F2C" w14:textId="77777777" w:rsidR="00945051" w:rsidRDefault="00945051" w:rsidP="00945051">
      <w:pPr>
        <w:rPr>
          <w:rFonts w:ascii="Arial" w:hAnsi="Arial" w:cs="Arial"/>
        </w:rPr>
      </w:pPr>
    </w:p>
    <w:p w14:paraId="4C6631ED" w14:textId="77777777" w:rsidR="00945051" w:rsidRPr="00945051" w:rsidRDefault="00945051" w:rsidP="00945051">
      <w:pPr>
        <w:rPr>
          <w:rFonts w:ascii="Arial" w:hAnsi="Arial" w:cs="Arial"/>
        </w:rPr>
      </w:pPr>
    </w:p>
    <w:sectPr w:rsidR="00945051" w:rsidRPr="009450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E46"/>
    <w:multiLevelType w:val="hybridMultilevel"/>
    <w:tmpl w:val="129689B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8B0191"/>
    <w:multiLevelType w:val="hybridMultilevel"/>
    <w:tmpl w:val="696E34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2652A89"/>
    <w:multiLevelType w:val="hybridMultilevel"/>
    <w:tmpl w:val="204EBD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4E91A79"/>
    <w:multiLevelType w:val="hybridMultilevel"/>
    <w:tmpl w:val="CCF0C33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439255219">
    <w:abstractNumId w:val="3"/>
  </w:num>
  <w:num w:numId="2" w16cid:durableId="1177109785">
    <w:abstractNumId w:val="0"/>
  </w:num>
  <w:num w:numId="3" w16cid:durableId="925071763">
    <w:abstractNumId w:val="2"/>
  </w:num>
  <w:num w:numId="4" w16cid:durableId="196175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26"/>
    <w:rsid w:val="00046A55"/>
    <w:rsid w:val="001242A3"/>
    <w:rsid w:val="00294863"/>
    <w:rsid w:val="00323F4C"/>
    <w:rsid w:val="004262DE"/>
    <w:rsid w:val="00460BEB"/>
    <w:rsid w:val="004A6CB6"/>
    <w:rsid w:val="004D5C7C"/>
    <w:rsid w:val="0065320F"/>
    <w:rsid w:val="00723A26"/>
    <w:rsid w:val="00743CD9"/>
    <w:rsid w:val="0079178D"/>
    <w:rsid w:val="007F65B8"/>
    <w:rsid w:val="00941274"/>
    <w:rsid w:val="00945051"/>
    <w:rsid w:val="009A0672"/>
    <w:rsid w:val="00A33B75"/>
    <w:rsid w:val="00CE3144"/>
    <w:rsid w:val="00D20CCF"/>
    <w:rsid w:val="00D61042"/>
    <w:rsid w:val="00E80F21"/>
    <w:rsid w:val="00F72384"/>
    <w:rsid w:val="00FF28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F20A"/>
  <w15:chartTrackingRefBased/>
  <w15:docId w15:val="{C5F0321A-5F5C-4AE0-9535-9465D3B8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A26"/>
    <w:pPr>
      <w:spacing w:line="276" w:lineRule="auto"/>
    </w:pPr>
    <w:rPr>
      <w:rFonts w:ascii="Calibri" w:eastAsia="Calibri" w:hAnsi="Calibri" w:cs="Times New Roman"/>
    </w:rPr>
  </w:style>
  <w:style w:type="paragraph" w:styleId="Ttulo1">
    <w:name w:val="heading 1"/>
    <w:basedOn w:val="Normal"/>
    <w:next w:val="Normal"/>
    <w:link w:val="Ttulo1Car"/>
    <w:uiPriority w:val="9"/>
    <w:qFormat/>
    <w:rsid w:val="00723A2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23A2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3A26"/>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3A26"/>
    <w:pPr>
      <w:keepNext/>
      <w:keepLines/>
      <w:spacing w:before="80" w:after="40" w:line="278" w:lineRule="auto"/>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723A26"/>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723A26"/>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23A26"/>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23A26"/>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23A26"/>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3A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23A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3A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3A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3A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3A26"/>
    <w:rPr>
      <w:rFonts w:eastAsiaTheme="majorEastAsia" w:cstheme="majorBidi"/>
      <w:color w:val="272727" w:themeColor="text1" w:themeTint="D8"/>
    </w:rPr>
  </w:style>
  <w:style w:type="paragraph" w:styleId="Ttulo">
    <w:name w:val="Title"/>
    <w:basedOn w:val="Normal"/>
    <w:next w:val="Normal"/>
    <w:link w:val="TtuloCar"/>
    <w:uiPriority w:val="10"/>
    <w:qFormat/>
    <w:rsid w:val="00723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3A26"/>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3A26"/>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723A26"/>
    <w:rPr>
      <w:i/>
      <w:iCs/>
      <w:color w:val="404040" w:themeColor="text1" w:themeTint="BF"/>
    </w:rPr>
  </w:style>
  <w:style w:type="paragraph" w:styleId="Prrafodelista">
    <w:name w:val="List Paragraph"/>
    <w:basedOn w:val="Normal"/>
    <w:uiPriority w:val="34"/>
    <w:qFormat/>
    <w:rsid w:val="00723A26"/>
    <w:pPr>
      <w:spacing w:line="278" w:lineRule="auto"/>
      <w:ind w:left="720"/>
      <w:contextualSpacing/>
    </w:pPr>
    <w:rPr>
      <w:rFonts w:asciiTheme="minorHAnsi" w:eastAsiaTheme="minorHAnsi" w:hAnsiTheme="minorHAnsi" w:cstheme="minorBidi"/>
    </w:rPr>
  </w:style>
  <w:style w:type="character" w:styleId="nfasisintenso">
    <w:name w:val="Intense Emphasis"/>
    <w:basedOn w:val="Fuentedeprrafopredeter"/>
    <w:uiPriority w:val="21"/>
    <w:qFormat/>
    <w:rsid w:val="00723A26"/>
    <w:rPr>
      <w:i/>
      <w:iCs/>
      <w:color w:val="2F5496" w:themeColor="accent1" w:themeShade="BF"/>
    </w:rPr>
  </w:style>
  <w:style w:type="paragraph" w:styleId="Citadestacada">
    <w:name w:val="Intense Quote"/>
    <w:basedOn w:val="Normal"/>
    <w:next w:val="Normal"/>
    <w:link w:val="CitadestacadaCar"/>
    <w:uiPriority w:val="30"/>
    <w:qFormat/>
    <w:rsid w:val="00723A2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rPr>
  </w:style>
  <w:style w:type="character" w:customStyle="1" w:styleId="CitadestacadaCar">
    <w:name w:val="Cita destacada Car"/>
    <w:basedOn w:val="Fuentedeprrafopredeter"/>
    <w:link w:val="Citadestacada"/>
    <w:uiPriority w:val="30"/>
    <w:rsid w:val="00723A26"/>
    <w:rPr>
      <w:i/>
      <w:iCs/>
      <w:color w:val="2F5496" w:themeColor="accent1" w:themeShade="BF"/>
    </w:rPr>
  </w:style>
  <w:style w:type="character" w:styleId="Referenciaintensa">
    <w:name w:val="Intense Reference"/>
    <w:basedOn w:val="Fuentedeprrafopredeter"/>
    <w:uiPriority w:val="32"/>
    <w:qFormat/>
    <w:rsid w:val="00723A26"/>
    <w:rPr>
      <w:b/>
      <w:bCs/>
      <w:smallCaps/>
      <w:color w:val="2F5496" w:themeColor="accent1" w:themeShade="BF"/>
      <w:spacing w:val="5"/>
    </w:rPr>
  </w:style>
  <w:style w:type="character" w:styleId="Hipervnculo">
    <w:name w:val="Hyperlink"/>
    <w:basedOn w:val="Fuentedeprrafopredeter"/>
    <w:uiPriority w:val="99"/>
    <w:semiHidden/>
    <w:unhideWhenUsed/>
    <w:rsid w:val="00723A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juanpabloii.com.a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banegas</dc:creator>
  <cp:keywords/>
  <dc:description/>
  <cp:lastModifiedBy>martin banegas</cp:lastModifiedBy>
  <cp:revision>3</cp:revision>
  <dcterms:created xsi:type="dcterms:W3CDTF">2026-03-28T14:25:00Z</dcterms:created>
  <dcterms:modified xsi:type="dcterms:W3CDTF">2026-03-30T01:06:00Z</dcterms:modified>
</cp:coreProperties>
</file>