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00E913A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4F1E71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620D1B50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022CD9">
        <w:rPr>
          <w:b/>
          <w:color w:val="000000" w:themeColor="text1"/>
          <w:sz w:val="32"/>
          <w:szCs w:val="24"/>
        </w:rPr>
        <w:t>3</w:t>
      </w:r>
    </w:p>
    <w:p w14:paraId="103C76D4" w14:textId="413C8C8E" w:rsidR="007F665B" w:rsidRDefault="00022CD9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Tema: La comunicación </w:t>
      </w:r>
    </w:p>
    <w:p w14:paraId="67744934" w14:textId="2276D0D1" w:rsidR="002F256A" w:rsidRDefault="00C54445" w:rsidP="00022CD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12 y 13 del libro PRÁCTICAS DEL LENGUAJE 3</w:t>
      </w:r>
    </w:p>
    <w:p w14:paraId="0D7498F5" w14:textId="7106DA2E" w:rsidR="004A4987" w:rsidRDefault="004A4987" w:rsidP="00022CD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55282820" w14:textId="6A05D72B" w:rsidR="004A4987" w:rsidRDefault="00DA7140" w:rsidP="00DA7140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lugar ocupa el lenguaje verbal en la comunicación? ¿Por qué?</w:t>
      </w:r>
    </w:p>
    <w:p w14:paraId="4AFFF013" w14:textId="23189324" w:rsidR="00DA7140" w:rsidRDefault="00F72E12" w:rsidP="00DA7140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Ya conocemos el esquema básico de la comunicación establecido por el lingüista </w:t>
      </w:r>
      <w:r w:rsidR="00F22926">
        <w:rPr>
          <w:bCs/>
          <w:color w:val="000000" w:themeColor="text1"/>
          <w:sz w:val="24"/>
          <w:szCs w:val="24"/>
        </w:rPr>
        <w:t xml:space="preserve">ruso Román Jakobson ¿cuáles son los </w:t>
      </w:r>
      <w:r w:rsidR="00010DEC">
        <w:rPr>
          <w:bCs/>
          <w:color w:val="000000" w:themeColor="text1"/>
          <w:sz w:val="24"/>
          <w:szCs w:val="24"/>
        </w:rPr>
        <w:t xml:space="preserve">elementos que incorpora </w:t>
      </w:r>
      <w:proofErr w:type="spellStart"/>
      <w:r w:rsidR="006B36F8">
        <w:rPr>
          <w:bCs/>
          <w:color w:val="000000" w:themeColor="text1"/>
          <w:sz w:val="24"/>
          <w:szCs w:val="24"/>
        </w:rPr>
        <w:t>Kerbrad</w:t>
      </w:r>
      <w:proofErr w:type="spellEnd"/>
      <w:r w:rsidR="006B36F8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B36F8">
        <w:rPr>
          <w:bCs/>
          <w:color w:val="000000" w:themeColor="text1"/>
          <w:sz w:val="24"/>
          <w:szCs w:val="24"/>
        </w:rPr>
        <w:t>Orecchione</w:t>
      </w:r>
      <w:proofErr w:type="spellEnd"/>
      <w:r w:rsidR="006B36F8">
        <w:rPr>
          <w:bCs/>
          <w:color w:val="000000" w:themeColor="text1"/>
          <w:sz w:val="24"/>
          <w:szCs w:val="24"/>
        </w:rPr>
        <w:t xml:space="preserve">? </w:t>
      </w:r>
      <w:r w:rsidR="00DC4AA9">
        <w:rPr>
          <w:bCs/>
          <w:color w:val="000000" w:themeColor="text1"/>
          <w:sz w:val="24"/>
          <w:szCs w:val="24"/>
        </w:rPr>
        <w:t xml:space="preserve">Representa gráficamente </w:t>
      </w:r>
    </w:p>
    <w:p w14:paraId="02E8BBCD" w14:textId="2875F6BD" w:rsidR="00DC4AA9" w:rsidRDefault="00DC4AA9" w:rsidP="00DA7140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con tus palabras cada uno de </w:t>
      </w:r>
      <w:r w:rsidR="00A33DFC">
        <w:rPr>
          <w:bCs/>
          <w:color w:val="000000" w:themeColor="text1"/>
          <w:sz w:val="24"/>
          <w:szCs w:val="24"/>
        </w:rPr>
        <w:t>las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A33DFC">
        <w:rPr>
          <w:bCs/>
          <w:color w:val="000000" w:themeColor="text1"/>
          <w:sz w:val="24"/>
          <w:szCs w:val="24"/>
        </w:rPr>
        <w:t>nuevas variables</w:t>
      </w:r>
    </w:p>
    <w:p w14:paraId="783844AF" w14:textId="6D224F81" w:rsidR="006B36F8" w:rsidRPr="006E3D0B" w:rsidRDefault="00300D55" w:rsidP="00A33DFC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 la situación comunicativa (circuito de la comunicación) </w:t>
      </w:r>
      <w:r w:rsidR="007A52F2">
        <w:rPr>
          <w:bCs/>
          <w:color w:val="000000" w:themeColor="text1"/>
          <w:sz w:val="24"/>
          <w:szCs w:val="24"/>
        </w:rPr>
        <w:t xml:space="preserve">que se presenta en el capítulo cero, siendo el lector </w:t>
      </w:r>
      <w:r w:rsidR="00815C00">
        <w:rPr>
          <w:bCs/>
          <w:color w:val="000000" w:themeColor="text1"/>
          <w:sz w:val="24"/>
          <w:szCs w:val="24"/>
        </w:rPr>
        <w:t>(espectador) el receptor.</w:t>
      </w:r>
    </w:p>
    <w:p w14:paraId="7832D61D" w14:textId="69C814AE" w:rsidR="00183F45" w:rsidRPr="006E3D0B" w:rsidRDefault="00183F45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0C377C07" w14:textId="0C533666" w:rsidR="0065138D" w:rsidRPr="006E3D0B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3E842C10" w:rsidR="005451F0" w:rsidRPr="006E3D0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6E3D0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4B80" w14:textId="77777777" w:rsidR="00F72F2F" w:rsidRDefault="00F72F2F" w:rsidP="003C0D6D">
      <w:pPr>
        <w:spacing w:after="0" w:line="240" w:lineRule="auto"/>
      </w:pPr>
      <w:r>
        <w:separator/>
      </w:r>
    </w:p>
  </w:endnote>
  <w:endnote w:type="continuationSeparator" w:id="0">
    <w:p w14:paraId="51B25DEE" w14:textId="77777777" w:rsidR="00F72F2F" w:rsidRDefault="00F72F2F" w:rsidP="003C0D6D">
      <w:pPr>
        <w:spacing w:after="0" w:line="240" w:lineRule="auto"/>
      </w:pPr>
      <w:r>
        <w:continuationSeparator/>
      </w:r>
    </w:p>
  </w:endnote>
  <w:endnote w:type="continuationNotice" w:id="1">
    <w:p w14:paraId="661873BD" w14:textId="77777777" w:rsidR="00F72F2F" w:rsidRDefault="00F72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E8FD" w14:textId="77777777" w:rsidR="00F72F2F" w:rsidRDefault="00F72F2F" w:rsidP="003C0D6D">
      <w:pPr>
        <w:spacing w:after="0" w:line="240" w:lineRule="auto"/>
      </w:pPr>
      <w:r>
        <w:separator/>
      </w:r>
    </w:p>
  </w:footnote>
  <w:footnote w:type="continuationSeparator" w:id="0">
    <w:p w14:paraId="6BD02148" w14:textId="77777777" w:rsidR="00F72F2F" w:rsidRDefault="00F72F2F" w:rsidP="003C0D6D">
      <w:pPr>
        <w:spacing w:after="0" w:line="240" w:lineRule="auto"/>
      </w:pPr>
      <w:r>
        <w:continuationSeparator/>
      </w:r>
    </w:p>
  </w:footnote>
  <w:footnote w:type="continuationNotice" w:id="1">
    <w:p w14:paraId="68932564" w14:textId="77777777" w:rsidR="00F72F2F" w:rsidRDefault="00F72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71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00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198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2026-03-30T21:58:00Z</dcterms:created>
  <dcterms:modified xsi:type="dcterms:W3CDTF">2026-03-30T21:58:00Z</dcterms:modified>
</cp:coreProperties>
</file>