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4FBD2" w14:textId="3988E4F9" w:rsidR="00735210" w:rsidRPr="00D27AD1" w:rsidRDefault="008E5785" w:rsidP="00B928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Materia: </w:t>
      </w:r>
      <w:r w:rsidR="00B9280A" w:rsidRPr="00D27AD1">
        <w:rPr>
          <w:rFonts w:ascii="Arial" w:hAnsi="Arial" w:cs="Arial"/>
          <w:sz w:val="24"/>
          <w:szCs w:val="24"/>
        </w:rPr>
        <w:t>Química</w:t>
      </w:r>
    </w:p>
    <w:p w14:paraId="56207ABB" w14:textId="6E22E54C" w:rsidR="00B9280A" w:rsidRPr="00D27AD1" w:rsidRDefault="00B9280A" w:rsidP="00B9280A">
      <w:pPr>
        <w:rPr>
          <w:rFonts w:ascii="Arial" w:hAnsi="Arial" w:cs="Arial"/>
          <w:sz w:val="24"/>
          <w:szCs w:val="24"/>
        </w:rPr>
      </w:pPr>
      <w:r w:rsidRPr="00D27AD1">
        <w:rPr>
          <w:rFonts w:ascii="Arial" w:hAnsi="Arial" w:cs="Arial"/>
          <w:sz w:val="24"/>
          <w:szCs w:val="24"/>
        </w:rPr>
        <w:t xml:space="preserve">Curso: </w:t>
      </w:r>
      <w:r w:rsidR="009C6316" w:rsidRPr="00D27AD1">
        <w:rPr>
          <w:rFonts w:ascii="Arial" w:hAnsi="Arial" w:cs="Arial"/>
          <w:sz w:val="24"/>
          <w:szCs w:val="24"/>
        </w:rPr>
        <w:t>2</w:t>
      </w:r>
      <w:r w:rsidR="00EC694E">
        <w:rPr>
          <w:rFonts w:ascii="Arial" w:hAnsi="Arial" w:cs="Arial"/>
          <w:sz w:val="24"/>
          <w:szCs w:val="24"/>
        </w:rPr>
        <w:t xml:space="preserve"> Año B</w:t>
      </w:r>
    </w:p>
    <w:p w14:paraId="0D900155" w14:textId="4321BD14" w:rsidR="00B9280A" w:rsidRPr="00D27AD1" w:rsidRDefault="00B9280A" w:rsidP="00B9280A">
      <w:pPr>
        <w:rPr>
          <w:rFonts w:ascii="Arial" w:hAnsi="Arial" w:cs="Arial"/>
          <w:sz w:val="24"/>
          <w:szCs w:val="24"/>
        </w:rPr>
      </w:pPr>
      <w:r w:rsidRPr="00D27AD1">
        <w:rPr>
          <w:rFonts w:ascii="Arial" w:hAnsi="Arial" w:cs="Arial"/>
          <w:sz w:val="24"/>
          <w:szCs w:val="24"/>
        </w:rPr>
        <w:t xml:space="preserve">Docente: </w:t>
      </w:r>
      <w:r w:rsidR="008E5785">
        <w:rPr>
          <w:rFonts w:ascii="Arial" w:hAnsi="Arial" w:cs="Arial"/>
          <w:sz w:val="24"/>
          <w:szCs w:val="24"/>
        </w:rPr>
        <w:t>Navarro Micaela Yanina</w:t>
      </w:r>
    </w:p>
    <w:p w14:paraId="005F2FC7" w14:textId="5803961D" w:rsidR="004E7686" w:rsidRPr="00E74B58" w:rsidRDefault="00264E70" w:rsidP="00E74B58">
      <w:pPr>
        <w:rPr>
          <w:rFonts w:ascii="Arial" w:hAnsi="Arial" w:cs="Arial"/>
          <w:bCs/>
          <w:color w:val="FF0000"/>
          <w:sz w:val="24"/>
          <w:szCs w:val="24"/>
        </w:rPr>
      </w:pPr>
      <w:r w:rsidRPr="00E74B58">
        <w:rPr>
          <w:rFonts w:ascii="Arial" w:hAnsi="Arial" w:cs="Arial"/>
          <w:bCs/>
          <w:color w:val="FF0000"/>
          <w:sz w:val="24"/>
          <w:szCs w:val="24"/>
        </w:rPr>
        <w:t>Bibliografía</w:t>
      </w:r>
      <w:r w:rsidR="00E74B58">
        <w:rPr>
          <w:rFonts w:ascii="Arial" w:hAnsi="Arial" w:cs="Arial"/>
          <w:bCs/>
          <w:color w:val="FF0000"/>
          <w:sz w:val="24"/>
          <w:szCs w:val="24"/>
        </w:rPr>
        <w:t xml:space="preserve"> 1er trimestre</w:t>
      </w:r>
      <w:r w:rsidRPr="00E74B58">
        <w:rPr>
          <w:rFonts w:ascii="Arial" w:hAnsi="Arial" w:cs="Arial"/>
          <w:bCs/>
          <w:color w:val="FF0000"/>
          <w:sz w:val="24"/>
          <w:szCs w:val="24"/>
        </w:rPr>
        <w:t>: Libro: Activados</w:t>
      </w:r>
      <w:r w:rsidR="00E74B58">
        <w:rPr>
          <w:rFonts w:ascii="Arial" w:hAnsi="Arial" w:cs="Arial"/>
          <w:bCs/>
          <w:color w:val="FF0000"/>
          <w:sz w:val="24"/>
          <w:szCs w:val="24"/>
        </w:rPr>
        <w:t xml:space="preserve">. Física y Química </w:t>
      </w:r>
      <w:r w:rsidR="000E4FDA" w:rsidRPr="00E74B58">
        <w:rPr>
          <w:rFonts w:ascii="Arial" w:hAnsi="Arial" w:cs="Arial"/>
          <w:bCs/>
          <w:color w:val="FF0000"/>
          <w:sz w:val="24"/>
          <w:szCs w:val="24"/>
        </w:rPr>
        <w:t>I</w:t>
      </w:r>
      <w:r w:rsidRPr="00E74B58">
        <w:rPr>
          <w:rFonts w:ascii="Arial" w:hAnsi="Arial" w:cs="Arial"/>
          <w:bCs/>
          <w:color w:val="FF0000"/>
          <w:sz w:val="24"/>
          <w:szCs w:val="24"/>
        </w:rPr>
        <w:t xml:space="preserve">. Ed: puerto de palos. </w:t>
      </w:r>
      <w:r w:rsidR="00CF3380">
        <w:rPr>
          <w:rFonts w:ascii="Arial" w:hAnsi="Arial" w:cs="Arial"/>
          <w:bCs/>
          <w:color w:val="FF0000"/>
          <w:sz w:val="24"/>
          <w:szCs w:val="24"/>
        </w:rPr>
        <w:t>(</w:t>
      </w:r>
      <w:proofErr w:type="spellStart"/>
      <w:proofErr w:type="gramStart"/>
      <w:r w:rsidR="00CF3380">
        <w:rPr>
          <w:rFonts w:ascii="Arial" w:hAnsi="Arial" w:cs="Arial"/>
          <w:bCs/>
          <w:color w:val="FF0000"/>
          <w:sz w:val="24"/>
          <w:szCs w:val="24"/>
        </w:rPr>
        <w:t>pag</w:t>
      </w:r>
      <w:proofErr w:type="spellEnd"/>
      <w:proofErr w:type="gramEnd"/>
      <w:r w:rsidR="00CF3380">
        <w:rPr>
          <w:rFonts w:ascii="Arial" w:hAnsi="Arial" w:cs="Arial"/>
          <w:bCs/>
          <w:color w:val="FF0000"/>
          <w:sz w:val="24"/>
          <w:szCs w:val="24"/>
        </w:rPr>
        <w:t xml:space="preserve"> 122</w:t>
      </w:r>
      <w:r w:rsidR="00AC47DF">
        <w:rPr>
          <w:rFonts w:ascii="Arial" w:hAnsi="Arial" w:cs="Arial"/>
          <w:bCs/>
          <w:color w:val="FF0000"/>
          <w:sz w:val="24"/>
          <w:szCs w:val="24"/>
        </w:rPr>
        <w:t>)</w:t>
      </w:r>
    </w:p>
    <w:p w14:paraId="3FFC32C1" w14:textId="1A396F19" w:rsidR="0036036C" w:rsidRDefault="0036036C" w:rsidP="0036036C">
      <w:pPr>
        <w:spacing w:after="0"/>
        <w:rPr>
          <w:b/>
          <w:color w:val="000000" w:themeColor="text1"/>
          <w:sz w:val="32"/>
          <w:szCs w:val="24"/>
        </w:rPr>
      </w:pPr>
    </w:p>
    <w:p w14:paraId="4933FD37" w14:textId="791E0AE6" w:rsidR="0036036C" w:rsidRPr="0036036C" w:rsidRDefault="00CF3380" w:rsidP="0036036C">
      <w:pPr>
        <w:pStyle w:val="Prrafodelista"/>
        <w:ind w:left="1080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>TRABAJO PRÁCTICO N°8</w:t>
      </w:r>
    </w:p>
    <w:p w14:paraId="3633F9EC" w14:textId="77777777" w:rsidR="00CF3380" w:rsidRDefault="00CF3380" w:rsidP="00CF3380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TEMA: De olores y sabores en el laboratorio</w:t>
      </w:r>
    </w:p>
    <w:p w14:paraId="0307A383" w14:textId="77777777" w:rsidR="00CF3380" w:rsidRDefault="00CF3380" w:rsidP="00CF3380">
      <w:pPr>
        <w:spacing w:after="0"/>
        <w:rPr>
          <w:rFonts w:ascii="Arial" w:hAnsi="Arial" w:cs="Arial"/>
          <w:color w:val="000000" w:themeColor="text1"/>
        </w:rPr>
      </w:pPr>
    </w:p>
    <w:p w14:paraId="571884B9" w14:textId="77777777" w:rsidR="00CF3380" w:rsidRPr="00857B10" w:rsidRDefault="00CF3380" w:rsidP="00CF338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857B10">
        <w:rPr>
          <w:rFonts w:ascii="Arial" w:eastAsia="Times New Roman" w:hAnsi="Arial" w:cs="Arial"/>
          <w:sz w:val="24"/>
          <w:szCs w:val="24"/>
          <w:lang w:eastAsia="es-AR"/>
        </w:rPr>
        <w:t xml:space="preserve">En el laboratorio de química, muchas sustancias presentan </w:t>
      </w:r>
      <w:r w:rsidRPr="00857B10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olores y sabores característicos</w:t>
      </w:r>
      <w:r w:rsidRPr="00857B10">
        <w:rPr>
          <w:rFonts w:ascii="Arial" w:eastAsia="Times New Roman" w:hAnsi="Arial" w:cs="Arial"/>
          <w:sz w:val="24"/>
          <w:szCs w:val="24"/>
          <w:lang w:eastAsia="es-AR"/>
        </w:rPr>
        <w:t xml:space="preserve"> que pueden ayudar a identificarlas. Sin embargo, es importante tener en cuenta que </w:t>
      </w:r>
      <w:r w:rsidRPr="00857B10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nunca se deben probar sustancias</w:t>
      </w:r>
      <w:r w:rsidRPr="00857B10">
        <w:rPr>
          <w:rFonts w:ascii="Arial" w:eastAsia="Times New Roman" w:hAnsi="Arial" w:cs="Arial"/>
          <w:sz w:val="24"/>
          <w:szCs w:val="24"/>
          <w:lang w:eastAsia="es-AR"/>
        </w:rPr>
        <w:t xml:space="preserve"> y que olerlas debe hacerse con precaución, utilizando técnicas seguras.</w:t>
      </w:r>
    </w:p>
    <w:p w14:paraId="62A88686" w14:textId="77777777" w:rsidR="00CF3380" w:rsidRPr="00857B10" w:rsidRDefault="00CF3380" w:rsidP="00CF338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857B10">
        <w:rPr>
          <w:rFonts w:ascii="Arial" w:eastAsia="Times New Roman" w:hAnsi="Arial" w:cs="Arial"/>
          <w:sz w:val="24"/>
          <w:szCs w:val="24"/>
          <w:lang w:eastAsia="es-AR"/>
        </w:rPr>
        <w:t xml:space="preserve">El </w:t>
      </w:r>
      <w:r w:rsidRPr="00857B10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olor</w:t>
      </w:r>
      <w:r w:rsidRPr="00857B10">
        <w:rPr>
          <w:rFonts w:ascii="Arial" w:eastAsia="Times New Roman" w:hAnsi="Arial" w:cs="Arial"/>
          <w:sz w:val="24"/>
          <w:szCs w:val="24"/>
          <w:lang w:eastAsia="es-AR"/>
        </w:rPr>
        <w:t xml:space="preserve"> de una sustancia está relacionado con la presencia de ciertas moléculas volátiles que llegan a nuestro sistema olfativo. Por ejemplo, algunos compuestos pueden tener olores agradables, como los perfumes, mientras que otros pueden ser muy intensos o desagradables, como el amoníaco.</w:t>
      </w:r>
    </w:p>
    <w:p w14:paraId="763DA0F0" w14:textId="77777777" w:rsidR="00CF3380" w:rsidRPr="00857B10" w:rsidRDefault="00CF3380" w:rsidP="00CF338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857B10">
        <w:rPr>
          <w:rFonts w:ascii="Arial" w:eastAsia="Times New Roman" w:hAnsi="Arial" w:cs="Arial"/>
          <w:sz w:val="24"/>
          <w:szCs w:val="24"/>
          <w:lang w:eastAsia="es-AR"/>
        </w:rPr>
        <w:t xml:space="preserve">Por otro lado, el </w:t>
      </w:r>
      <w:r w:rsidRPr="00857B10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sabor</w:t>
      </w:r>
      <w:r w:rsidRPr="00857B10">
        <w:rPr>
          <w:rFonts w:ascii="Arial" w:eastAsia="Times New Roman" w:hAnsi="Arial" w:cs="Arial"/>
          <w:sz w:val="24"/>
          <w:szCs w:val="24"/>
          <w:lang w:eastAsia="es-AR"/>
        </w:rPr>
        <w:t xml:space="preserve"> también es una propiedad que permite diferenciar sustancias, como lo dulce, salado, ácido o amargo. En química, estas características suelen estar relacionadas con la composición de la sustancia. Por ejemplo:</w:t>
      </w:r>
    </w:p>
    <w:p w14:paraId="3554045C" w14:textId="77777777" w:rsidR="00CF3380" w:rsidRPr="00857B10" w:rsidRDefault="00CF3380" w:rsidP="00CF3380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857B10">
        <w:rPr>
          <w:rFonts w:ascii="Arial" w:eastAsia="Times New Roman" w:hAnsi="Arial" w:cs="Arial"/>
          <w:sz w:val="24"/>
          <w:szCs w:val="24"/>
          <w:lang w:eastAsia="es-AR"/>
        </w:rPr>
        <w:t xml:space="preserve">Sustancias ácidas suelen tener sabor agrio. </w:t>
      </w:r>
    </w:p>
    <w:p w14:paraId="733809EC" w14:textId="77777777" w:rsidR="00CF3380" w:rsidRPr="00857B10" w:rsidRDefault="00CF3380" w:rsidP="00CF3380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857B10">
        <w:rPr>
          <w:rFonts w:ascii="Arial" w:eastAsia="Times New Roman" w:hAnsi="Arial" w:cs="Arial"/>
          <w:sz w:val="24"/>
          <w:szCs w:val="24"/>
          <w:lang w:eastAsia="es-AR"/>
        </w:rPr>
        <w:t xml:space="preserve">Sustancias básicas pueden tener sabor amargo. </w:t>
      </w:r>
    </w:p>
    <w:p w14:paraId="47E18E08" w14:textId="77777777" w:rsidR="00CF3380" w:rsidRPr="00857B10" w:rsidRDefault="00CF3380" w:rsidP="00CF3380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857B10">
        <w:rPr>
          <w:rFonts w:ascii="Arial" w:eastAsia="Times New Roman" w:hAnsi="Arial" w:cs="Arial"/>
          <w:sz w:val="24"/>
          <w:szCs w:val="24"/>
          <w:lang w:eastAsia="es-AR"/>
        </w:rPr>
        <w:t xml:space="preserve">Las sales presentan distintos sabores, muchas veces salados. </w:t>
      </w:r>
    </w:p>
    <w:p w14:paraId="3312A6F1" w14:textId="77777777" w:rsidR="00CF3380" w:rsidRPr="00857B10" w:rsidRDefault="00CF3380" w:rsidP="00CF338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857B10">
        <w:rPr>
          <w:rFonts w:ascii="Arial" w:eastAsia="Times New Roman" w:hAnsi="Arial" w:cs="Arial"/>
          <w:sz w:val="24"/>
          <w:szCs w:val="24"/>
          <w:lang w:eastAsia="es-AR"/>
        </w:rPr>
        <w:t xml:space="preserve">A pesar de esto, en el laboratorio </w:t>
      </w:r>
      <w:r w:rsidRPr="00857B10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el sabor no se utiliza como método de identificación</w:t>
      </w:r>
      <w:r w:rsidRPr="00857B10">
        <w:rPr>
          <w:rFonts w:ascii="Arial" w:eastAsia="Times New Roman" w:hAnsi="Arial" w:cs="Arial"/>
          <w:sz w:val="24"/>
          <w:szCs w:val="24"/>
          <w:lang w:eastAsia="es-AR"/>
        </w:rPr>
        <w:t>, ya que puede ser peligroso para la salud.</w:t>
      </w:r>
    </w:p>
    <w:p w14:paraId="6D9B43D0" w14:textId="77777777" w:rsidR="00CF3380" w:rsidRDefault="00CF3380" w:rsidP="00CF3380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ACTIVIDADES</w:t>
      </w:r>
    </w:p>
    <w:p w14:paraId="788581B6" w14:textId="77777777" w:rsidR="00CF3380" w:rsidRPr="00086A00" w:rsidRDefault="00CF3380" w:rsidP="00CF3380">
      <w:pPr>
        <w:pStyle w:val="NormalWeb"/>
        <w:rPr>
          <w:rFonts w:ascii="Arial" w:hAnsi="Arial" w:cs="Arial"/>
        </w:rPr>
      </w:pPr>
      <w:r w:rsidRPr="00086A00">
        <w:rPr>
          <w:rFonts w:ascii="Arial" w:hAnsi="Arial" w:cs="Arial"/>
        </w:rPr>
        <w:t>1- VOF. Justifica las falsas:</w:t>
      </w:r>
    </w:p>
    <w:p w14:paraId="34CE2CC3" w14:textId="77777777" w:rsidR="00CF3380" w:rsidRPr="00086A00" w:rsidRDefault="00CF3380" w:rsidP="00CF3380">
      <w:pPr>
        <w:pStyle w:val="NormalWeb"/>
        <w:numPr>
          <w:ilvl w:val="0"/>
          <w:numId w:val="43"/>
        </w:numPr>
        <w:rPr>
          <w:rFonts w:ascii="Arial" w:hAnsi="Arial" w:cs="Arial"/>
        </w:rPr>
      </w:pPr>
      <w:r w:rsidRPr="00086A00">
        <w:rPr>
          <w:rFonts w:ascii="Arial" w:hAnsi="Arial" w:cs="Arial"/>
        </w:rPr>
        <w:t xml:space="preserve">Se puede probar una sustancia </w:t>
      </w:r>
      <w:proofErr w:type="spellStart"/>
      <w:r w:rsidRPr="00086A00">
        <w:rPr>
          <w:rFonts w:ascii="Arial" w:hAnsi="Arial" w:cs="Arial"/>
        </w:rPr>
        <w:t>si</w:t>
      </w:r>
      <w:proofErr w:type="spellEnd"/>
      <w:r w:rsidRPr="00086A00">
        <w:rPr>
          <w:rFonts w:ascii="Arial" w:hAnsi="Arial" w:cs="Arial"/>
        </w:rPr>
        <w:t xml:space="preserve"> parece segura.</w:t>
      </w:r>
      <w:r w:rsidRPr="00086A00">
        <w:rPr>
          <w:rFonts w:ascii="Arial" w:hAnsi="Arial" w:cs="Arial"/>
        </w:rPr>
        <w:br/>
        <w:t>b) El olor puede ayudar a identificar sustancias.</w:t>
      </w:r>
      <w:r w:rsidRPr="00086A00">
        <w:rPr>
          <w:rFonts w:ascii="Arial" w:hAnsi="Arial" w:cs="Arial"/>
        </w:rPr>
        <w:br/>
        <w:t>c) Se debe oler directamente el frasco.</w:t>
      </w:r>
      <w:r w:rsidRPr="00086A00">
        <w:rPr>
          <w:rFonts w:ascii="Arial" w:hAnsi="Arial" w:cs="Arial"/>
        </w:rPr>
        <w:br/>
        <w:t>d) Todas las sustancias tienen olor.</w:t>
      </w:r>
    </w:p>
    <w:p w14:paraId="6498023D" w14:textId="77777777" w:rsidR="00CF3380" w:rsidRPr="00086A00" w:rsidRDefault="00CF3380" w:rsidP="00CF3380">
      <w:pPr>
        <w:pStyle w:val="NormalWeb"/>
        <w:rPr>
          <w:rFonts w:ascii="Arial" w:hAnsi="Arial" w:cs="Arial"/>
        </w:rPr>
      </w:pPr>
      <w:r w:rsidRPr="00086A00">
        <w:rPr>
          <w:rFonts w:ascii="Arial" w:hAnsi="Arial" w:cs="Arial"/>
        </w:rPr>
        <w:t>2- Un alumno acerca la nariz directamente a un frasco con una sustancia desconocida.</w:t>
      </w:r>
    </w:p>
    <w:p w14:paraId="369AD05A" w14:textId="77777777" w:rsidR="00CF3380" w:rsidRPr="00086A00" w:rsidRDefault="00CF3380" w:rsidP="00CF3380">
      <w:pPr>
        <w:pStyle w:val="NormalWeb"/>
        <w:numPr>
          <w:ilvl w:val="0"/>
          <w:numId w:val="44"/>
        </w:numPr>
        <w:rPr>
          <w:rFonts w:ascii="Arial" w:hAnsi="Arial" w:cs="Arial"/>
        </w:rPr>
      </w:pPr>
      <w:r w:rsidRPr="00086A00">
        <w:rPr>
          <w:rFonts w:ascii="Arial" w:hAnsi="Arial" w:cs="Arial"/>
        </w:rPr>
        <w:t>¿Está actuando correctamente?</w:t>
      </w:r>
      <w:r w:rsidRPr="00086A00">
        <w:rPr>
          <w:rFonts w:ascii="Arial" w:hAnsi="Arial" w:cs="Arial"/>
        </w:rPr>
        <w:br/>
        <w:t>b) ¿Qué debería haber hecho?</w:t>
      </w:r>
      <w:r w:rsidRPr="00086A00">
        <w:rPr>
          <w:rFonts w:ascii="Arial" w:hAnsi="Arial" w:cs="Arial"/>
        </w:rPr>
        <w:br/>
        <w:t>c) ¿Qué riesgos corre?</w:t>
      </w:r>
    </w:p>
    <w:p w14:paraId="6C37DFA3" w14:textId="1A3EB447" w:rsidR="00CF3380" w:rsidRDefault="00CF3380" w:rsidP="00CF3380">
      <w:pPr>
        <w:pStyle w:val="NormalWeb"/>
        <w:rPr>
          <w:rFonts w:ascii="Arial" w:hAnsi="Arial" w:cs="Arial"/>
        </w:rPr>
      </w:pPr>
      <w:r w:rsidRPr="00086A00">
        <w:rPr>
          <w:rFonts w:ascii="Arial" w:hAnsi="Arial" w:cs="Arial"/>
        </w:rPr>
        <w:lastRenderedPageBreak/>
        <w:t>3- Leer “Esto huele mal” pagina 122, explicar que quieren decir esos dos fragmentos y “esto</w:t>
      </w:r>
      <w:r>
        <w:rPr>
          <w:rFonts w:ascii="Arial" w:hAnsi="Arial" w:cs="Arial"/>
        </w:rPr>
        <w:t xml:space="preserve"> huele bien”</w:t>
      </w:r>
      <w:bookmarkStart w:id="0" w:name="_GoBack"/>
      <w:bookmarkEnd w:id="0"/>
      <w:r w:rsidRPr="00086A00">
        <w:rPr>
          <w:rFonts w:ascii="Arial" w:hAnsi="Arial" w:cs="Arial"/>
        </w:rPr>
        <w:t>.</w:t>
      </w:r>
    </w:p>
    <w:p w14:paraId="368B7357" w14:textId="77777777" w:rsidR="00CF3380" w:rsidRPr="00086A00" w:rsidRDefault="00CF3380" w:rsidP="00CF3380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4- Realizar la actividad de la página 123 punto 3 apartado a</w:t>
      </w:r>
      <w:proofErr w:type="gramStart"/>
      <w:r>
        <w:rPr>
          <w:rFonts w:ascii="Arial" w:hAnsi="Arial" w:cs="Arial"/>
        </w:rPr>
        <w:t>,b,c</w:t>
      </w:r>
      <w:proofErr w:type="gramEnd"/>
    </w:p>
    <w:p w14:paraId="1ED4A5A7" w14:textId="77777777" w:rsidR="00CF3380" w:rsidRPr="00086A00" w:rsidRDefault="00CF3380" w:rsidP="00CF3380">
      <w:pPr>
        <w:pStyle w:val="NormalWeb"/>
        <w:rPr>
          <w:rFonts w:ascii="Arial" w:hAnsi="Arial" w:cs="Arial"/>
        </w:rPr>
      </w:pPr>
      <w:r w:rsidRPr="00086A00">
        <w:rPr>
          <w:rFonts w:ascii="Arial" w:hAnsi="Arial" w:cs="Arial"/>
        </w:rPr>
        <w:t>4- Parte práctica para la clase siguiente traer:</w:t>
      </w:r>
    </w:p>
    <w:p w14:paraId="5EE3B15C" w14:textId="77777777" w:rsidR="00CF3380" w:rsidRPr="00086A00" w:rsidRDefault="00CF3380" w:rsidP="00CF3380">
      <w:pPr>
        <w:pStyle w:val="NormalWeb"/>
        <w:rPr>
          <w:rFonts w:ascii="Arial" w:hAnsi="Arial" w:cs="Arial"/>
        </w:rPr>
      </w:pPr>
      <w:r w:rsidRPr="00086A00">
        <w:rPr>
          <w:rFonts w:ascii="Arial" w:hAnsi="Arial" w:cs="Arial"/>
        </w:rPr>
        <w:t>VINAGRE (UNA CUCHARADA SOPERA)</w:t>
      </w:r>
    </w:p>
    <w:p w14:paraId="60181161" w14:textId="77777777" w:rsidR="00CF3380" w:rsidRPr="00086A00" w:rsidRDefault="00CF3380" w:rsidP="00CF3380">
      <w:pPr>
        <w:pStyle w:val="NormalWeb"/>
        <w:rPr>
          <w:rFonts w:ascii="Arial" w:hAnsi="Arial" w:cs="Arial"/>
        </w:rPr>
      </w:pPr>
      <w:r w:rsidRPr="00086A00">
        <w:rPr>
          <w:rFonts w:ascii="Arial" w:hAnsi="Arial" w:cs="Arial"/>
        </w:rPr>
        <w:t>LECHE (MEDIA TAZA DE LECHE)</w:t>
      </w:r>
    </w:p>
    <w:p w14:paraId="165F92DA" w14:textId="77777777" w:rsidR="00CF3380" w:rsidRPr="00086A00" w:rsidRDefault="00CF3380" w:rsidP="00CF3380">
      <w:pPr>
        <w:pStyle w:val="NormalWeb"/>
        <w:rPr>
          <w:rFonts w:ascii="Arial" w:hAnsi="Arial" w:cs="Arial"/>
        </w:rPr>
      </w:pPr>
      <w:r w:rsidRPr="00086A00">
        <w:rPr>
          <w:rFonts w:ascii="Arial" w:hAnsi="Arial" w:cs="Arial"/>
        </w:rPr>
        <w:t>GUANTES</w:t>
      </w:r>
    </w:p>
    <w:p w14:paraId="6B917C26" w14:textId="77777777" w:rsidR="00CF3380" w:rsidRPr="00086A00" w:rsidRDefault="00CF3380" w:rsidP="00CF3380">
      <w:pPr>
        <w:pStyle w:val="NormalWeb"/>
        <w:rPr>
          <w:rFonts w:ascii="Arial" w:hAnsi="Arial" w:cs="Arial"/>
        </w:rPr>
      </w:pPr>
      <w:r w:rsidRPr="00086A00">
        <w:rPr>
          <w:rFonts w:ascii="Arial" w:hAnsi="Arial" w:cs="Arial"/>
        </w:rPr>
        <w:t>UN RECIPIENTE PARA MEZCLAR</w:t>
      </w:r>
    </w:p>
    <w:p w14:paraId="4754BE88" w14:textId="77777777" w:rsidR="00CF3380" w:rsidRPr="00086A00" w:rsidRDefault="00CF3380" w:rsidP="00CF3380">
      <w:pPr>
        <w:pStyle w:val="NormalWeb"/>
        <w:rPr>
          <w:rFonts w:ascii="Arial" w:hAnsi="Arial" w:cs="Arial"/>
        </w:rPr>
      </w:pPr>
      <w:r w:rsidRPr="00086A00">
        <w:rPr>
          <w:rFonts w:ascii="Arial" w:hAnsi="Arial" w:cs="Arial"/>
        </w:rPr>
        <w:t>UNA CUCHARA</w:t>
      </w:r>
    </w:p>
    <w:p w14:paraId="191E43A5" w14:textId="77777777" w:rsidR="00CF3380" w:rsidRPr="00086A00" w:rsidRDefault="00CF3380" w:rsidP="00CF3380">
      <w:pPr>
        <w:pStyle w:val="NormalWeb"/>
        <w:rPr>
          <w:rFonts w:ascii="Arial" w:hAnsi="Arial" w:cs="Arial"/>
        </w:rPr>
      </w:pPr>
      <w:r w:rsidRPr="00086A00">
        <w:rPr>
          <w:rFonts w:ascii="Arial" w:hAnsi="Arial" w:cs="Arial"/>
        </w:rPr>
        <w:t xml:space="preserve">UN COLADOR </w:t>
      </w:r>
    </w:p>
    <w:p w14:paraId="3915DB6C" w14:textId="77777777" w:rsidR="00CF3380" w:rsidRPr="00086A00" w:rsidRDefault="00CF3380" w:rsidP="00CF3380">
      <w:pPr>
        <w:pStyle w:val="NormalWeb"/>
        <w:rPr>
          <w:rFonts w:ascii="Arial" w:hAnsi="Arial" w:cs="Arial"/>
        </w:rPr>
      </w:pPr>
      <w:r w:rsidRPr="00086A00">
        <w:rPr>
          <w:rFonts w:ascii="Arial" w:hAnsi="Arial" w:cs="Arial"/>
        </w:rPr>
        <w:t>SERVILLETA DE PAPEL (ABSORVENTE)</w:t>
      </w:r>
    </w:p>
    <w:p w14:paraId="168F86D8" w14:textId="77777777" w:rsidR="00CF3380" w:rsidRPr="00086A00" w:rsidRDefault="00CF3380" w:rsidP="00CF3380">
      <w:pPr>
        <w:pStyle w:val="NormalWeb"/>
        <w:rPr>
          <w:rFonts w:ascii="Arial" w:hAnsi="Arial" w:cs="Arial"/>
        </w:rPr>
      </w:pPr>
      <w:r w:rsidRPr="00086A00">
        <w:rPr>
          <w:rFonts w:ascii="Arial" w:hAnsi="Arial" w:cs="Arial"/>
        </w:rPr>
        <w:t>Realizar grupos no más 4 personas, vamos a realizar llaveros con estos ingredientes. La docente se encargará de las pinturas y fibras para pintar luego los llaveros.</w:t>
      </w:r>
    </w:p>
    <w:p w14:paraId="1B34C052" w14:textId="77777777" w:rsidR="00CF3380" w:rsidRPr="00086A00" w:rsidRDefault="00CF3380" w:rsidP="00CF3380">
      <w:pPr>
        <w:pStyle w:val="NormalWeb"/>
        <w:rPr>
          <w:rFonts w:ascii="Arial" w:hAnsi="Arial" w:cs="Arial"/>
        </w:rPr>
      </w:pPr>
    </w:p>
    <w:p w14:paraId="51C2D7F0" w14:textId="77777777" w:rsidR="00CF3380" w:rsidRPr="00086A00" w:rsidRDefault="00CF3380" w:rsidP="00CF3380">
      <w:pPr>
        <w:spacing w:after="0"/>
        <w:rPr>
          <w:rFonts w:ascii="Arial" w:hAnsi="Arial" w:cs="Arial"/>
          <w:color w:val="000000" w:themeColor="text1"/>
        </w:rPr>
      </w:pPr>
    </w:p>
    <w:p w14:paraId="51061F84" w14:textId="77777777" w:rsidR="00F16084" w:rsidRPr="00BB33CF" w:rsidRDefault="00F16084" w:rsidP="00BB33CF">
      <w:pPr>
        <w:rPr>
          <w:rFonts w:ascii="Arial" w:hAnsi="Arial" w:cs="Arial"/>
          <w:b/>
          <w:color w:val="FF0000"/>
          <w:sz w:val="24"/>
          <w:szCs w:val="24"/>
        </w:rPr>
      </w:pPr>
    </w:p>
    <w:sectPr w:rsidR="00F16084" w:rsidRPr="00BB33CF" w:rsidSect="00C91730">
      <w:headerReference w:type="default" r:id="rId9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1DD134" w14:textId="77777777" w:rsidR="00B15C12" w:rsidRDefault="00B15C12" w:rsidP="003C0D6D">
      <w:pPr>
        <w:spacing w:after="0" w:line="240" w:lineRule="auto"/>
      </w:pPr>
      <w:r>
        <w:separator/>
      </w:r>
    </w:p>
  </w:endnote>
  <w:endnote w:type="continuationSeparator" w:id="0">
    <w:p w14:paraId="20E70B8A" w14:textId="77777777" w:rsidR="00B15C12" w:rsidRDefault="00B15C12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F01E50" w14:textId="77777777" w:rsidR="00B15C12" w:rsidRDefault="00B15C12" w:rsidP="003C0D6D">
      <w:pPr>
        <w:spacing w:after="0" w:line="240" w:lineRule="auto"/>
      </w:pPr>
      <w:r>
        <w:separator/>
      </w:r>
    </w:p>
  </w:footnote>
  <w:footnote w:type="continuationSeparator" w:id="0">
    <w:p w14:paraId="78EE417C" w14:textId="77777777" w:rsidR="00B15C12" w:rsidRDefault="00B15C12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7216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B15C12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B15C12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B15C12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B15C12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A03BE"/>
    <w:multiLevelType w:val="hybridMultilevel"/>
    <w:tmpl w:val="9366319C"/>
    <w:lvl w:ilvl="0" w:tplc="53429C6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35276"/>
    <w:multiLevelType w:val="hybridMultilevel"/>
    <w:tmpl w:val="DDCC8B8A"/>
    <w:lvl w:ilvl="0" w:tplc="6C9655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1B49E0"/>
    <w:multiLevelType w:val="hybridMultilevel"/>
    <w:tmpl w:val="D958B622"/>
    <w:lvl w:ilvl="0" w:tplc="6464CD0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70E3B"/>
    <w:multiLevelType w:val="hybridMultilevel"/>
    <w:tmpl w:val="5DACE9D2"/>
    <w:lvl w:ilvl="0" w:tplc="E95064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8D413F"/>
    <w:multiLevelType w:val="hybridMultilevel"/>
    <w:tmpl w:val="C884001A"/>
    <w:lvl w:ilvl="0" w:tplc="212E4AC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C6C37"/>
    <w:multiLevelType w:val="hybridMultilevel"/>
    <w:tmpl w:val="9A1A7FAA"/>
    <w:lvl w:ilvl="0" w:tplc="2CB810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732E1F"/>
    <w:multiLevelType w:val="hybridMultilevel"/>
    <w:tmpl w:val="DD28C472"/>
    <w:lvl w:ilvl="0" w:tplc="F8823F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AB7811"/>
    <w:multiLevelType w:val="hybridMultilevel"/>
    <w:tmpl w:val="C7826BEA"/>
    <w:lvl w:ilvl="0" w:tplc="2DDA77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1E0215"/>
    <w:multiLevelType w:val="hybridMultilevel"/>
    <w:tmpl w:val="E286AEF4"/>
    <w:lvl w:ilvl="0" w:tplc="BD5C11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4D1439F"/>
    <w:multiLevelType w:val="hybridMultilevel"/>
    <w:tmpl w:val="45E23C96"/>
    <w:lvl w:ilvl="0" w:tplc="10AE481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3C0D73"/>
    <w:multiLevelType w:val="hybridMultilevel"/>
    <w:tmpl w:val="FC107BB4"/>
    <w:lvl w:ilvl="0" w:tplc="E292ACA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7D2FC0"/>
    <w:multiLevelType w:val="hybridMultilevel"/>
    <w:tmpl w:val="CAFEE6EE"/>
    <w:lvl w:ilvl="0" w:tplc="6B3AFC3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CC6D0E"/>
    <w:multiLevelType w:val="hybridMultilevel"/>
    <w:tmpl w:val="76C83362"/>
    <w:lvl w:ilvl="0" w:tplc="67C465D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D75D51"/>
    <w:multiLevelType w:val="hybridMultilevel"/>
    <w:tmpl w:val="3F0E72EA"/>
    <w:lvl w:ilvl="0" w:tplc="97EE2ED0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2843B1"/>
    <w:multiLevelType w:val="hybridMultilevel"/>
    <w:tmpl w:val="502E8BF6"/>
    <w:lvl w:ilvl="0" w:tplc="10AE481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A153C9"/>
    <w:multiLevelType w:val="hybridMultilevel"/>
    <w:tmpl w:val="B76E9052"/>
    <w:lvl w:ilvl="0" w:tplc="0E60E1B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E9286B"/>
    <w:multiLevelType w:val="hybridMultilevel"/>
    <w:tmpl w:val="DBA02DD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21541A1"/>
    <w:multiLevelType w:val="hybridMultilevel"/>
    <w:tmpl w:val="7A24558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B06DC2"/>
    <w:multiLevelType w:val="hybridMultilevel"/>
    <w:tmpl w:val="E1168A2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3217428"/>
    <w:multiLevelType w:val="multilevel"/>
    <w:tmpl w:val="F58EF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38C5E2A"/>
    <w:multiLevelType w:val="hybridMultilevel"/>
    <w:tmpl w:val="564026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F70E11"/>
    <w:multiLevelType w:val="hybridMultilevel"/>
    <w:tmpl w:val="D5584468"/>
    <w:lvl w:ilvl="0" w:tplc="991AF5CA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27E4A52"/>
    <w:multiLevelType w:val="hybridMultilevel"/>
    <w:tmpl w:val="B51C6CD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3B1DCE"/>
    <w:multiLevelType w:val="hybridMultilevel"/>
    <w:tmpl w:val="E2E63FF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2E5F10"/>
    <w:multiLevelType w:val="hybridMultilevel"/>
    <w:tmpl w:val="1D6E8C56"/>
    <w:lvl w:ilvl="0" w:tplc="936C276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3C350BEE"/>
    <w:multiLevelType w:val="hybridMultilevel"/>
    <w:tmpl w:val="95DC89BC"/>
    <w:lvl w:ilvl="0" w:tplc="CDBAEF7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A635A2"/>
    <w:multiLevelType w:val="hybridMultilevel"/>
    <w:tmpl w:val="56127410"/>
    <w:lvl w:ilvl="0" w:tplc="3F284D9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ED943D0"/>
    <w:multiLevelType w:val="hybridMultilevel"/>
    <w:tmpl w:val="7818AF14"/>
    <w:lvl w:ilvl="0" w:tplc="2248AD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7653A7"/>
    <w:multiLevelType w:val="hybridMultilevel"/>
    <w:tmpl w:val="B5CE3B9A"/>
    <w:lvl w:ilvl="0" w:tplc="8FFAEE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2A2BEA"/>
    <w:multiLevelType w:val="multilevel"/>
    <w:tmpl w:val="CDAE2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B292DB4"/>
    <w:multiLevelType w:val="hybridMultilevel"/>
    <w:tmpl w:val="810635E4"/>
    <w:lvl w:ilvl="0" w:tplc="F6C804C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CC6986"/>
    <w:multiLevelType w:val="hybridMultilevel"/>
    <w:tmpl w:val="11C2B03C"/>
    <w:lvl w:ilvl="0" w:tplc="BC7EB1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3053EB"/>
    <w:multiLevelType w:val="hybridMultilevel"/>
    <w:tmpl w:val="31DE993C"/>
    <w:lvl w:ilvl="0" w:tplc="EAE4D5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832B7F"/>
    <w:multiLevelType w:val="hybridMultilevel"/>
    <w:tmpl w:val="A7D880EC"/>
    <w:lvl w:ilvl="0" w:tplc="36386D5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463998"/>
    <w:multiLevelType w:val="hybridMultilevel"/>
    <w:tmpl w:val="D79C1506"/>
    <w:lvl w:ilvl="0" w:tplc="C94E57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4C74DD"/>
    <w:multiLevelType w:val="multilevel"/>
    <w:tmpl w:val="3E8E2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8601E89"/>
    <w:multiLevelType w:val="hybridMultilevel"/>
    <w:tmpl w:val="2F66C2F8"/>
    <w:lvl w:ilvl="0" w:tplc="B34865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8EE58A7"/>
    <w:multiLevelType w:val="hybridMultilevel"/>
    <w:tmpl w:val="ADE0EE9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D821D25"/>
    <w:multiLevelType w:val="hybridMultilevel"/>
    <w:tmpl w:val="2B9EB174"/>
    <w:lvl w:ilvl="0" w:tplc="A8241B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63137DC"/>
    <w:multiLevelType w:val="hybridMultilevel"/>
    <w:tmpl w:val="DC38F642"/>
    <w:lvl w:ilvl="0" w:tplc="8E9C8F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C17AB9"/>
    <w:multiLevelType w:val="hybridMultilevel"/>
    <w:tmpl w:val="643CAA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F63EAC"/>
    <w:multiLevelType w:val="hybridMultilevel"/>
    <w:tmpl w:val="FD7AF90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0A0BB3"/>
    <w:multiLevelType w:val="hybridMultilevel"/>
    <w:tmpl w:val="30E2BE72"/>
    <w:lvl w:ilvl="0" w:tplc="911687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204071"/>
    <w:multiLevelType w:val="hybridMultilevel"/>
    <w:tmpl w:val="2808000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18"/>
  </w:num>
  <w:num w:numId="4">
    <w:abstractNumId w:val="28"/>
  </w:num>
  <w:num w:numId="5">
    <w:abstractNumId w:val="36"/>
  </w:num>
  <w:num w:numId="6">
    <w:abstractNumId w:val="26"/>
  </w:num>
  <w:num w:numId="7">
    <w:abstractNumId w:val="27"/>
  </w:num>
  <w:num w:numId="8">
    <w:abstractNumId w:val="32"/>
  </w:num>
  <w:num w:numId="9">
    <w:abstractNumId w:val="34"/>
  </w:num>
  <w:num w:numId="10">
    <w:abstractNumId w:val="38"/>
  </w:num>
  <w:num w:numId="11">
    <w:abstractNumId w:val="14"/>
  </w:num>
  <w:num w:numId="12">
    <w:abstractNumId w:val="9"/>
  </w:num>
  <w:num w:numId="13">
    <w:abstractNumId w:val="15"/>
  </w:num>
  <w:num w:numId="14">
    <w:abstractNumId w:val="11"/>
  </w:num>
  <w:num w:numId="15">
    <w:abstractNumId w:val="2"/>
  </w:num>
  <w:num w:numId="16">
    <w:abstractNumId w:val="37"/>
  </w:num>
  <w:num w:numId="17">
    <w:abstractNumId w:val="5"/>
  </w:num>
  <w:num w:numId="18">
    <w:abstractNumId w:val="40"/>
  </w:num>
  <w:num w:numId="19">
    <w:abstractNumId w:val="23"/>
  </w:num>
  <w:num w:numId="20">
    <w:abstractNumId w:val="4"/>
  </w:num>
  <w:num w:numId="21">
    <w:abstractNumId w:val="22"/>
  </w:num>
  <w:num w:numId="22">
    <w:abstractNumId w:val="33"/>
  </w:num>
  <w:num w:numId="23">
    <w:abstractNumId w:val="8"/>
  </w:num>
  <w:num w:numId="24">
    <w:abstractNumId w:val="0"/>
  </w:num>
  <w:num w:numId="25">
    <w:abstractNumId w:val="6"/>
  </w:num>
  <w:num w:numId="26">
    <w:abstractNumId w:val="30"/>
  </w:num>
  <w:num w:numId="27">
    <w:abstractNumId w:val="42"/>
  </w:num>
  <w:num w:numId="28">
    <w:abstractNumId w:val="20"/>
  </w:num>
  <w:num w:numId="29">
    <w:abstractNumId w:val="21"/>
  </w:num>
  <w:num w:numId="30">
    <w:abstractNumId w:val="1"/>
  </w:num>
  <w:num w:numId="31">
    <w:abstractNumId w:val="41"/>
  </w:num>
  <w:num w:numId="32">
    <w:abstractNumId w:val="24"/>
  </w:num>
  <w:num w:numId="33">
    <w:abstractNumId w:val="25"/>
  </w:num>
  <w:num w:numId="34">
    <w:abstractNumId w:val="31"/>
  </w:num>
  <w:num w:numId="35">
    <w:abstractNumId w:val="13"/>
  </w:num>
  <w:num w:numId="36">
    <w:abstractNumId w:val="35"/>
  </w:num>
  <w:num w:numId="37">
    <w:abstractNumId w:val="19"/>
  </w:num>
  <w:num w:numId="38">
    <w:abstractNumId w:val="39"/>
  </w:num>
  <w:num w:numId="39">
    <w:abstractNumId w:val="12"/>
  </w:num>
  <w:num w:numId="40">
    <w:abstractNumId w:val="3"/>
  </w:num>
  <w:num w:numId="41">
    <w:abstractNumId w:val="10"/>
  </w:num>
  <w:num w:numId="42">
    <w:abstractNumId w:val="29"/>
  </w:num>
  <w:num w:numId="43">
    <w:abstractNumId w:val="43"/>
  </w:num>
  <w:num w:numId="44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426C"/>
    <w:rsid w:val="00004766"/>
    <w:rsid w:val="00014392"/>
    <w:rsid w:val="000226A7"/>
    <w:rsid w:val="00027BB7"/>
    <w:rsid w:val="00027EA2"/>
    <w:rsid w:val="00031D58"/>
    <w:rsid w:val="00031E3B"/>
    <w:rsid w:val="00052DB0"/>
    <w:rsid w:val="00062DD3"/>
    <w:rsid w:val="00063C6B"/>
    <w:rsid w:val="00075C6E"/>
    <w:rsid w:val="000775A3"/>
    <w:rsid w:val="00082DF6"/>
    <w:rsid w:val="00084E81"/>
    <w:rsid w:val="00095D55"/>
    <w:rsid w:val="000A5543"/>
    <w:rsid w:val="000A72A3"/>
    <w:rsid w:val="000B7549"/>
    <w:rsid w:val="000D2230"/>
    <w:rsid w:val="000D7CAD"/>
    <w:rsid w:val="000E4476"/>
    <w:rsid w:val="000E4FDA"/>
    <w:rsid w:val="000E6623"/>
    <w:rsid w:val="000F12E8"/>
    <w:rsid w:val="000F4609"/>
    <w:rsid w:val="000F62D5"/>
    <w:rsid w:val="000F672B"/>
    <w:rsid w:val="00100821"/>
    <w:rsid w:val="00106106"/>
    <w:rsid w:val="00117A05"/>
    <w:rsid w:val="00125667"/>
    <w:rsid w:val="00137131"/>
    <w:rsid w:val="00143B11"/>
    <w:rsid w:val="00150BC3"/>
    <w:rsid w:val="0015152C"/>
    <w:rsid w:val="001623DB"/>
    <w:rsid w:val="00166818"/>
    <w:rsid w:val="00171B1E"/>
    <w:rsid w:val="00174394"/>
    <w:rsid w:val="001850A5"/>
    <w:rsid w:val="001940CB"/>
    <w:rsid w:val="0019597C"/>
    <w:rsid w:val="001A14C8"/>
    <w:rsid w:val="001A748C"/>
    <w:rsid w:val="001B0797"/>
    <w:rsid w:val="001B1210"/>
    <w:rsid w:val="001C7E8E"/>
    <w:rsid w:val="001D3D20"/>
    <w:rsid w:val="001D75F1"/>
    <w:rsid w:val="001E3D70"/>
    <w:rsid w:val="001E6DBD"/>
    <w:rsid w:val="001E7FDE"/>
    <w:rsid w:val="001F160B"/>
    <w:rsid w:val="0020245F"/>
    <w:rsid w:val="00204726"/>
    <w:rsid w:val="00220527"/>
    <w:rsid w:val="00224F06"/>
    <w:rsid w:val="00231B71"/>
    <w:rsid w:val="00247BA3"/>
    <w:rsid w:val="002550A3"/>
    <w:rsid w:val="002568FF"/>
    <w:rsid w:val="00264E70"/>
    <w:rsid w:val="00271EE6"/>
    <w:rsid w:val="00275108"/>
    <w:rsid w:val="0028104E"/>
    <w:rsid w:val="002817D9"/>
    <w:rsid w:val="0028360D"/>
    <w:rsid w:val="00285759"/>
    <w:rsid w:val="00292A5F"/>
    <w:rsid w:val="002A4902"/>
    <w:rsid w:val="002A6249"/>
    <w:rsid w:val="002C39C7"/>
    <w:rsid w:val="002D07A0"/>
    <w:rsid w:val="002D5F97"/>
    <w:rsid w:val="002D65C6"/>
    <w:rsid w:val="002D7324"/>
    <w:rsid w:val="002D73E5"/>
    <w:rsid w:val="002D7463"/>
    <w:rsid w:val="002E0CCF"/>
    <w:rsid w:val="002E29D8"/>
    <w:rsid w:val="002E35C4"/>
    <w:rsid w:val="002E5C09"/>
    <w:rsid w:val="002F4208"/>
    <w:rsid w:val="00301295"/>
    <w:rsid w:val="00303F4D"/>
    <w:rsid w:val="00307170"/>
    <w:rsid w:val="00315A73"/>
    <w:rsid w:val="0036036C"/>
    <w:rsid w:val="00361327"/>
    <w:rsid w:val="00362622"/>
    <w:rsid w:val="0036645B"/>
    <w:rsid w:val="00367362"/>
    <w:rsid w:val="003779A4"/>
    <w:rsid w:val="00396A5C"/>
    <w:rsid w:val="003A4471"/>
    <w:rsid w:val="003A44D2"/>
    <w:rsid w:val="003A7B68"/>
    <w:rsid w:val="003B2991"/>
    <w:rsid w:val="003C0D6D"/>
    <w:rsid w:val="003C75CA"/>
    <w:rsid w:val="003D68EB"/>
    <w:rsid w:val="003E5FB4"/>
    <w:rsid w:val="003F05FF"/>
    <w:rsid w:val="003F06DB"/>
    <w:rsid w:val="00406D3C"/>
    <w:rsid w:val="00413C4F"/>
    <w:rsid w:val="00433A81"/>
    <w:rsid w:val="004368EF"/>
    <w:rsid w:val="00446174"/>
    <w:rsid w:val="004616D4"/>
    <w:rsid w:val="00464FD7"/>
    <w:rsid w:val="004734A7"/>
    <w:rsid w:val="00481505"/>
    <w:rsid w:val="004935AA"/>
    <w:rsid w:val="004A3034"/>
    <w:rsid w:val="004A6BF3"/>
    <w:rsid w:val="004D33B1"/>
    <w:rsid w:val="004E0EA2"/>
    <w:rsid w:val="004E28CB"/>
    <w:rsid w:val="004E7686"/>
    <w:rsid w:val="004F1E99"/>
    <w:rsid w:val="004F213B"/>
    <w:rsid w:val="004F5945"/>
    <w:rsid w:val="0050206F"/>
    <w:rsid w:val="00505FE8"/>
    <w:rsid w:val="0051096B"/>
    <w:rsid w:val="005133F6"/>
    <w:rsid w:val="00513D11"/>
    <w:rsid w:val="005159DC"/>
    <w:rsid w:val="00526474"/>
    <w:rsid w:val="00530DED"/>
    <w:rsid w:val="00534A5F"/>
    <w:rsid w:val="00541192"/>
    <w:rsid w:val="0054600A"/>
    <w:rsid w:val="005560EE"/>
    <w:rsid w:val="0055749A"/>
    <w:rsid w:val="00563490"/>
    <w:rsid w:val="00566FEA"/>
    <w:rsid w:val="00577002"/>
    <w:rsid w:val="005770EA"/>
    <w:rsid w:val="00584F4C"/>
    <w:rsid w:val="00591722"/>
    <w:rsid w:val="005B226E"/>
    <w:rsid w:val="005B2721"/>
    <w:rsid w:val="005C0B19"/>
    <w:rsid w:val="005C13D9"/>
    <w:rsid w:val="005C32B7"/>
    <w:rsid w:val="005D4062"/>
    <w:rsid w:val="005D4EE4"/>
    <w:rsid w:val="005D66B1"/>
    <w:rsid w:val="005E47F0"/>
    <w:rsid w:val="005E60E4"/>
    <w:rsid w:val="00607B2C"/>
    <w:rsid w:val="006143A5"/>
    <w:rsid w:val="0061613E"/>
    <w:rsid w:val="00622136"/>
    <w:rsid w:val="006322AC"/>
    <w:rsid w:val="006425BA"/>
    <w:rsid w:val="00647581"/>
    <w:rsid w:val="00656CCA"/>
    <w:rsid w:val="0067697B"/>
    <w:rsid w:val="00685941"/>
    <w:rsid w:val="00686FED"/>
    <w:rsid w:val="00687A10"/>
    <w:rsid w:val="006938CF"/>
    <w:rsid w:val="00693DA3"/>
    <w:rsid w:val="006A1036"/>
    <w:rsid w:val="006B1DFC"/>
    <w:rsid w:val="006B23C5"/>
    <w:rsid w:val="006C1E3C"/>
    <w:rsid w:val="006C3FED"/>
    <w:rsid w:val="006C551B"/>
    <w:rsid w:val="006C579D"/>
    <w:rsid w:val="006C6232"/>
    <w:rsid w:val="006F06C8"/>
    <w:rsid w:val="006F18E3"/>
    <w:rsid w:val="006F2EED"/>
    <w:rsid w:val="006F608C"/>
    <w:rsid w:val="007018BA"/>
    <w:rsid w:val="00705C7A"/>
    <w:rsid w:val="00706350"/>
    <w:rsid w:val="00707CB3"/>
    <w:rsid w:val="00730243"/>
    <w:rsid w:val="007349C4"/>
    <w:rsid w:val="00735210"/>
    <w:rsid w:val="00743769"/>
    <w:rsid w:val="007457CD"/>
    <w:rsid w:val="00747710"/>
    <w:rsid w:val="0075147B"/>
    <w:rsid w:val="00764D22"/>
    <w:rsid w:val="00772128"/>
    <w:rsid w:val="00773DCB"/>
    <w:rsid w:val="00794B94"/>
    <w:rsid w:val="007A36A1"/>
    <w:rsid w:val="007C1C32"/>
    <w:rsid w:val="007D114C"/>
    <w:rsid w:val="007D1D7D"/>
    <w:rsid w:val="007D23D9"/>
    <w:rsid w:val="007D5BFD"/>
    <w:rsid w:val="007E386A"/>
    <w:rsid w:val="007E4071"/>
    <w:rsid w:val="007E42CD"/>
    <w:rsid w:val="007F1593"/>
    <w:rsid w:val="007F3245"/>
    <w:rsid w:val="007F3CD7"/>
    <w:rsid w:val="00805773"/>
    <w:rsid w:val="00811CAC"/>
    <w:rsid w:val="00814327"/>
    <w:rsid w:val="00814E51"/>
    <w:rsid w:val="00815935"/>
    <w:rsid w:val="00823D11"/>
    <w:rsid w:val="00826AD9"/>
    <w:rsid w:val="00830E9A"/>
    <w:rsid w:val="00832D26"/>
    <w:rsid w:val="008354E3"/>
    <w:rsid w:val="008476C5"/>
    <w:rsid w:val="00854C7A"/>
    <w:rsid w:val="00861BD6"/>
    <w:rsid w:val="0086589E"/>
    <w:rsid w:val="008658D5"/>
    <w:rsid w:val="008800C8"/>
    <w:rsid w:val="008835CF"/>
    <w:rsid w:val="00896241"/>
    <w:rsid w:val="00897503"/>
    <w:rsid w:val="00897865"/>
    <w:rsid w:val="008A059A"/>
    <w:rsid w:val="008A05A6"/>
    <w:rsid w:val="008A6A2E"/>
    <w:rsid w:val="008B2321"/>
    <w:rsid w:val="008B739E"/>
    <w:rsid w:val="008C43EC"/>
    <w:rsid w:val="008C48D1"/>
    <w:rsid w:val="008C6728"/>
    <w:rsid w:val="008C7B68"/>
    <w:rsid w:val="008D07D4"/>
    <w:rsid w:val="008E0081"/>
    <w:rsid w:val="008E1391"/>
    <w:rsid w:val="008E2480"/>
    <w:rsid w:val="008E2540"/>
    <w:rsid w:val="008E5785"/>
    <w:rsid w:val="008F0555"/>
    <w:rsid w:val="008F16E1"/>
    <w:rsid w:val="008F4ADA"/>
    <w:rsid w:val="008F6A69"/>
    <w:rsid w:val="008F790D"/>
    <w:rsid w:val="00915400"/>
    <w:rsid w:val="00921C90"/>
    <w:rsid w:val="009226CA"/>
    <w:rsid w:val="009307F6"/>
    <w:rsid w:val="00937AC3"/>
    <w:rsid w:val="00937FBB"/>
    <w:rsid w:val="00945BB2"/>
    <w:rsid w:val="00946EBD"/>
    <w:rsid w:val="0095405A"/>
    <w:rsid w:val="00954ECC"/>
    <w:rsid w:val="00976C29"/>
    <w:rsid w:val="00983169"/>
    <w:rsid w:val="00986BB5"/>
    <w:rsid w:val="00986D69"/>
    <w:rsid w:val="00993CFB"/>
    <w:rsid w:val="009A4528"/>
    <w:rsid w:val="009A642D"/>
    <w:rsid w:val="009B0E9E"/>
    <w:rsid w:val="009B614C"/>
    <w:rsid w:val="009B6DD5"/>
    <w:rsid w:val="009C2A70"/>
    <w:rsid w:val="009C6316"/>
    <w:rsid w:val="009D1F0F"/>
    <w:rsid w:val="009D3393"/>
    <w:rsid w:val="009F0992"/>
    <w:rsid w:val="009F2BE5"/>
    <w:rsid w:val="009F4690"/>
    <w:rsid w:val="00A00F59"/>
    <w:rsid w:val="00A015D1"/>
    <w:rsid w:val="00A01991"/>
    <w:rsid w:val="00A104D3"/>
    <w:rsid w:val="00A1236E"/>
    <w:rsid w:val="00A135DB"/>
    <w:rsid w:val="00A1509A"/>
    <w:rsid w:val="00A44DA5"/>
    <w:rsid w:val="00A50CB7"/>
    <w:rsid w:val="00A55BD7"/>
    <w:rsid w:val="00A70979"/>
    <w:rsid w:val="00A77F4A"/>
    <w:rsid w:val="00A83A4F"/>
    <w:rsid w:val="00A87638"/>
    <w:rsid w:val="00A92100"/>
    <w:rsid w:val="00AA2150"/>
    <w:rsid w:val="00AA5169"/>
    <w:rsid w:val="00AB24E7"/>
    <w:rsid w:val="00AC0534"/>
    <w:rsid w:val="00AC2726"/>
    <w:rsid w:val="00AC47DF"/>
    <w:rsid w:val="00AC6F2A"/>
    <w:rsid w:val="00AE0EF4"/>
    <w:rsid w:val="00AE4149"/>
    <w:rsid w:val="00AF1E74"/>
    <w:rsid w:val="00AF44BC"/>
    <w:rsid w:val="00AF6B6B"/>
    <w:rsid w:val="00B11E53"/>
    <w:rsid w:val="00B12A4F"/>
    <w:rsid w:val="00B15C12"/>
    <w:rsid w:val="00B22495"/>
    <w:rsid w:val="00B32EE8"/>
    <w:rsid w:val="00B345E7"/>
    <w:rsid w:val="00B40740"/>
    <w:rsid w:val="00B4127F"/>
    <w:rsid w:val="00B45892"/>
    <w:rsid w:val="00B5019E"/>
    <w:rsid w:val="00B56184"/>
    <w:rsid w:val="00B561D7"/>
    <w:rsid w:val="00B61416"/>
    <w:rsid w:val="00B62F57"/>
    <w:rsid w:val="00B65B87"/>
    <w:rsid w:val="00B7142F"/>
    <w:rsid w:val="00B76962"/>
    <w:rsid w:val="00B84EF5"/>
    <w:rsid w:val="00B9280A"/>
    <w:rsid w:val="00B96A7D"/>
    <w:rsid w:val="00BA16FF"/>
    <w:rsid w:val="00BA3600"/>
    <w:rsid w:val="00BB1036"/>
    <w:rsid w:val="00BB33CF"/>
    <w:rsid w:val="00BB442C"/>
    <w:rsid w:val="00BB7618"/>
    <w:rsid w:val="00BC1422"/>
    <w:rsid w:val="00BE0950"/>
    <w:rsid w:val="00BE17BC"/>
    <w:rsid w:val="00BF7D48"/>
    <w:rsid w:val="00C05259"/>
    <w:rsid w:val="00C072F9"/>
    <w:rsid w:val="00C10D0F"/>
    <w:rsid w:val="00C1482B"/>
    <w:rsid w:val="00C20982"/>
    <w:rsid w:val="00C24696"/>
    <w:rsid w:val="00C63531"/>
    <w:rsid w:val="00C72E47"/>
    <w:rsid w:val="00C80315"/>
    <w:rsid w:val="00C90068"/>
    <w:rsid w:val="00C91730"/>
    <w:rsid w:val="00CA1CC9"/>
    <w:rsid w:val="00CA1EFE"/>
    <w:rsid w:val="00CA5A58"/>
    <w:rsid w:val="00CA5A88"/>
    <w:rsid w:val="00CB2815"/>
    <w:rsid w:val="00CB327F"/>
    <w:rsid w:val="00CB7558"/>
    <w:rsid w:val="00CC1340"/>
    <w:rsid w:val="00CC2278"/>
    <w:rsid w:val="00CC61FB"/>
    <w:rsid w:val="00CD0706"/>
    <w:rsid w:val="00CD2EF5"/>
    <w:rsid w:val="00CD5307"/>
    <w:rsid w:val="00CD6CA7"/>
    <w:rsid w:val="00CE1A98"/>
    <w:rsid w:val="00CF27F5"/>
    <w:rsid w:val="00CF285E"/>
    <w:rsid w:val="00CF3380"/>
    <w:rsid w:val="00CF6ED0"/>
    <w:rsid w:val="00CF79B5"/>
    <w:rsid w:val="00D0306A"/>
    <w:rsid w:val="00D23726"/>
    <w:rsid w:val="00D239E2"/>
    <w:rsid w:val="00D27AD1"/>
    <w:rsid w:val="00D41535"/>
    <w:rsid w:val="00D44008"/>
    <w:rsid w:val="00D457CD"/>
    <w:rsid w:val="00D53B63"/>
    <w:rsid w:val="00D559DB"/>
    <w:rsid w:val="00D575CD"/>
    <w:rsid w:val="00D634A3"/>
    <w:rsid w:val="00D836CB"/>
    <w:rsid w:val="00D87A13"/>
    <w:rsid w:val="00D91E61"/>
    <w:rsid w:val="00D95F3B"/>
    <w:rsid w:val="00DA427B"/>
    <w:rsid w:val="00DB07C7"/>
    <w:rsid w:val="00DB2BC0"/>
    <w:rsid w:val="00DB2CA2"/>
    <w:rsid w:val="00DB7A8E"/>
    <w:rsid w:val="00DC0C1B"/>
    <w:rsid w:val="00DC2580"/>
    <w:rsid w:val="00DC49AF"/>
    <w:rsid w:val="00DE087A"/>
    <w:rsid w:val="00DE1B55"/>
    <w:rsid w:val="00DE1B57"/>
    <w:rsid w:val="00DE326E"/>
    <w:rsid w:val="00DF7141"/>
    <w:rsid w:val="00E039F2"/>
    <w:rsid w:val="00E15592"/>
    <w:rsid w:val="00E15B6C"/>
    <w:rsid w:val="00E16860"/>
    <w:rsid w:val="00E34380"/>
    <w:rsid w:val="00E6060F"/>
    <w:rsid w:val="00E72356"/>
    <w:rsid w:val="00E74B58"/>
    <w:rsid w:val="00E80955"/>
    <w:rsid w:val="00E8413E"/>
    <w:rsid w:val="00E86F22"/>
    <w:rsid w:val="00E906E7"/>
    <w:rsid w:val="00E94482"/>
    <w:rsid w:val="00EA354D"/>
    <w:rsid w:val="00EA39A7"/>
    <w:rsid w:val="00EA6B80"/>
    <w:rsid w:val="00EB1BBF"/>
    <w:rsid w:val="00EC694E"/>
    <w:rsid w:val="00ED7FF5"/>
    <w:rsid w:val="00EE44FD"/>
    <w:rsid w:val="00EF17D2"/>
    <w:rsid w:val="00EF60DE"/>
    <w:rsid w:val="00F053C0"/>
    <w:rsid w:val="00F16084"/>
    <w:rsid w:val="00F2008A"/>
    <w:rsid w:val="00F21625"/>
    <w:rsid w:val="00F22028"/>
    <w:rsid w:val="00F27B50"/>
    <w:rsid w:val="00F34139"/>
    <w:rsid w:val="00F43716"/>
    <w:rsid w:val="00F5602E"/>
    <w:rsid w:val="00F57C13"/>
    <w:rsid w:val="00F638AC"/>
    <w:rsid w:val="00F67FB1"/>
    <w:rsid w:val="00F73B34"/>
    <w:rsid w:val="00F82382"/>
    <w:rsid w:val="00F83FE1"/>
    <w:rsid w:val="00F85BED"/>
    <w:rsid w:val="00F90068"/>
    <w:rsid w:val="00F95A87"/>
    <w:rsid w:val="00F96663"/>
    <w:rsid w:val="00FA357F"/>
    <w:rsid w:val="00FA6D41"/>
    <w:rsid w:val="00FA6D8E"/>
    <w:rsid w:val="00FA7233"/>
    <w:rsid w:val="00FB0632"/>
    <w:rsid w:val="00FB4570"/>
    <w:rsid w:val="00FC2668"/>
    <w:rsid w:val="00FD5FDC"/>
    <w:rsid w:val="00FD7357"/>
    <w:rsid w:val="00FE30A9"/>
    <w:rsid w:val="00FF30B3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2817D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2817D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2817D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2817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FCCBB-F498-48B4-BD97-7571B6821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2022-11-23T13:55:00Z</cp:lastPrinted>
  <dcterms:created xsi:type="dcterms:W3CDTF">2026-03-28T02:11:00Z</dcterms:created>
  <dcterms:modified xsi:type="dcterms:W3CDTF">2026-03-28T02:11:00Z</dcterms:modified>
</cp:coreProperties>
</file>