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14718C">
        <w:rPr>
          <w:sz w:val="24"/>
          <w:szCs w:val="20"/>
        </w:rPr>
        <w:t>6 año A</w:t>
      </w:r>
    </w:p>
    <w:p w:rsidR="0028139C" w:rsidRDefault="006D1DB1" w:rsidP="00236142">
      <w:pPr>
        <w:spacing w:after="0"/>
        <w:jc w:val="both"/>
        <w:rPr>
          <w:sz w:val="24"/>
          <w:szCs w:val="20"/>
        </w:rPr>
      </w:pPr>
      <w:r>
        <w:rPr>
          <w:sz w:val="24"/>
          <w:szCs w:val="20"/>
        </w:rPr>
        <w:t>Fecha</w:t>
      </w:r>
      <w:r w:rsidR="007A3641">
        <w:rPr>
          <w:sz w:val="24"/>
          <w:szCs w:val="20"/>
        </w:rPr>
        <w:t>: 13</w:t>
      </w:r>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 xml:space="preserve">cuadernillo de </w:t>
      </w:r>
      <w:r w:rsidR="0014718C">
        <w:rPr>
          <w:sz w:val="24"/>
          <w:szCs w:val="20"/>
        </w:rPr>
        <w:t>estudio de lengua y literatura 6</w:t>
      </w:r>
      <w:r w:rsidR="004D678A">
        <w:rPr>
          <w:sz w:val="24"/>
          <w:szCs w:val="20"/>
        </w:rPr>
        <w:t xml:space="preserve">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7A3641">
        <w:rPr>
          <w:b/>
          <w:color w:val="000000" w:themeColor="text1"/>
          <w:sz w:val="32"/>
          <w:szCs w:val="24"/>
        </w:rPr>
        <w:t>4</w:t>
      </w:r>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7A3641">
        <w:rPr>
          <w:bCs/>
          <w:color w:val="000000" w:themeColor="text1"/>
          <w:sz w:val="24"/>
          <w:szCs w:val="24"/>
        </w:rPr>
        <w:t xml:space="preserve">repaso sobre Literatura y los tipos de funciones </w:t>
      </w:r>
    </w:p>
    <w:p w:rsidR="00480415" w:rsidRDefault="00480415" w:rsidP="00CE2BEC">
      <w:pPr>
        <w:rPr>
          <w:bCs/>
          <w:color w:val="000000" w:themeColor="text1"/>
          <w:sz w:val="24"/>
          <w:szCs w:val="24"/>
        </w:rPr>
      </w:pPr>
      <w:r w:rsidRPr="00A545B1">
        <w:rPr>
          <w:bCs/>
          <w:color w:val="000000" w:themeColor="text1"/>
          <w:sz w:val="24"/>
          <w:szCs w:val="24"/>
          <w:u w:val="single"/>
        </w:rPr>
        <w:t>Desarrollo</w:t>
      </w:r>
      <w:r w:rsidR="009E4A2A">
        <w:rPr>
          <w:bCs/>
          <w:color w:val="000000" w:themeColor="text1"/>
          <w:sz w:val="24"/>
          <w:szCs w:val="24"/>
          <w:u w:val="single"/>
        </w:rPr>
        <w:t xml:space="preserve">: </w:t>
      </w:r>
      <w:r w:rsidR="007A3641">
        <w:rPr>
          <w:bCs/>
          <w:color w:val="000000" w:themeColor="text1"/>
          <w:sz w:val="24"/>
          <w:szCs w:val="24"/>
        </w:rPr>
        <w:t>lectura y análisis de las páginas 4 a la 6</w:t>
      </w:r>
    </w:p>
    <w:p w:rsidR="009E4A2A" w:rsidRPr="009E4A2A" w:rsidRDefault="009E4A2A" w:rsidP="007A3641">
      <w:pPr>
        <w:spacing w:after="0"/>
        <w:jc w:val="center"/>
        <w:rPr>
          <w:rFonts w:eastAsia="Calibri" w:cs="Arial"/>
          <w:b/>
          <w:sz w:val="24"/>
          <w:szCs w:val="24"/>
        </w:rPr>
      </w:pPr>
      <w:r w:rsidRPr="009E4A2A">
        <w:rPr>
          <w:rFonts w:eastAsia="Calibri" w:cs="Arial"/>
          <w:b/>
          <w:sz w:val="24"/>
          <w:szCs w:val="24"/>
        </w:rPr>
        <w:t>La función poética y la literatura</w:t>
      </w:r>
    </w:p>
    <w:p w:rsidR="009E4A2A" w:rsidRPr="009E4A2A" w:rsidRDefault="009E4A2A" w:rsidP="009E4A2A">
      <w:pPr>
        <w:spacing w:after="0"/>
        <w:jc w:val="both"/>
        <w:rPr>
          <w:rFonts w:eastAsia="Calibri" w:cs="Arial"/>
          <w:sz w:val="24"/>
          <w:szCs w:val="24"/>
        </w:rPr>
      </w:pPr>
    </w:p>
    <w:p w:rsidR="009E4A2A" w:rsidRPr="009E4A2A" w:rsidRDefault="009E4A2A" w:rsidP="009E4A2A">
      <w:pPr>
        <w:spacing w:after="0"/>
        <w:ind w:firstLine="709"/>
        <w:jc w:val="both"/>
        <w:rPr>
          <w:rFonts w:eastAsia="Calibri" w:cs="Arial"/>
          <w:sz w:val="24"/>
          <w:szCs w:val="24"/>
        </w:rPr>
      </w:pPr>
      <w:r w:rsidRPr="009E4A2A">
        <w:rPr>
          <w:rFonts w:eastAsia="Calibri" w:cs="Arial"/>
          <w:b/>
          <w:sz w:val="24"/>
          <w:szCs w:val="24"/>
        </w:rPr>
        <w:t xml:space="preserve">De todas las funciones del lenguaje, la poética es la que caracteriza al discurso literario, dado que lo que distingue de otros es la construcción particular del mensaje: </w:t>
      </w:r>
      <w:r w:rsidRPr="009E4A2A">
        <w:rPr>
          <w:rFonts w:eastAsia="Calibri" w:cs="Arial"/>
          <w:sz w:val="24"/>
          <w:szCs w:val="24"/>
        </w:rPr>
        <w:t xml:space="preserve">el ritmo, ciertas combinaciones de palabras, el uso connotativo del lenguaje (que permite interpretar los términos en múltiples sentidos y no en uno solo,  como en los textos </w:t>
      </w:r>
      <w:proofErr w:type="spellStart"/>
      <w:r w:rsidRPr="009E4A2A">
        <w:rPr>
          <w:rFonts w:eastAsia="Calibri" w:cs="Arial"/>
          <w:sz w:val="24"/>
          <w:szCs w:val="24"/>
        </w:rPr>
        <w:t>centíficos</w:t>
      </w:r>
      <w:proofErr w:type="spellEnd"/>
      <w:r w:rsidRPr="009E4A2A">
        <w:rPr>
          <w:rFonts w:eastAsia="Calibri" w:cs="Arial"/>
          <w:sz w:val="24"/>
          <w:szCs w:val="24"/>
        </w:rPr>
        <w:t>, por ejemplo) son algunos de los procedimientos que usa el escritor para trabajar con el material que le provee la lengua. Con ese material discursivo, elabora una obra que es única, porque se aleja del uso cotidiano del lenguaje: aprovecha de la sonoridad de los términos y su capacidad de evocar o sugerir, no trabaja con el sentido literal de las palabras, sino con todos los sentidos que esa palabra es capaz de disparar en su imaginación y en la del lector. El escritor peruano Mario Vargas Llosa dice “[…] si las palabras no tuvieran más que un sentido, el del diccionario, si una segunda lengua no viniera a turbar y a liberar las `certidumbres del lenguaje´, no habría literatura”.</w:t>
      </w:r>
    </w:p>
    <w:p w:rsidR="009E4A2A" w:rsidRDefault="009E4A2A" w:rsidP="009E4A2A">
      <w:pPr>
        <w:spacing w:after="0"/>
        <w:ind w:firstLine="709"/>
        <w:jc w:val="both"/>
        <w:rPr>
          <w:rFonts w:eastAsia="Calibri" w:cs="Arial"/>
          <w:sz w:val="24"/>
          <w:szCs w:val="24"/>
        </w:rPr>
      </w:pPr>
      <w:r w:rsidRPr="009E4A2A">
        <w:rPr>
          <w:rFonts w:eastAsia="Calibri" w:cs="Arial"/>
          <w:sz w:val="24"/>
          <w:szCs w:val="24"/>
        </w:rPr>
        <w:t>Entonces, el lenguaje es el protagonista a través de una cuidada selección y combinación de las palabras que el escritor realiza y que responden a un sentido preciso que quiere transmitir. Cuando un escritor selecciona una palabra dentro del enorme campo de posibilidades que le da la lengua, lo hace porque sabe que es ese término y no otro el que le permite transmitir una idea, una sensación, un sentimiento.</w:t>
      </w:r>
    </w:p>
    <w:p w:rsidR="007A3641" w:rsidRPr="009E4A2A" w:rsidRDefault="007A3641" w:rsidP="009E4A2A">
      <w:pPr>
        <w:spacing w:after="0"/>
        <w:ind w:firstLine="709"/>
        <w:jc w:val="both"/>
        <w:rPr>
          <w:rFonts w:eastAsia="Calibri" w:cs="Arial"/>
          <w:sz w:val="24"/>
          <w:szCs w:val="24"/>
        </w:rPr>
      </w:pPr>
    </w:p>
    <w:p w:rsidR="007A3641" w:rsidRPr="007A3641" w:rsidRDefault="007A3641" w:rsidP="007A3641">
      <w:pPr>
        <w:spacing w:after="0"/>
        <w:jc w:val="both"/>
        <w:rPr>
          <w:rFonts w:eastAsia="Calibri" w:cs="Times New Roman"/>
          <w:b/>
        </w:rPr>
      </w:pPr>
      <w:r w:rsidRPr="007A3641">
        <w:rPr>
          <w:rFonts w:eastAsia="Calibri" w:cs="Times New Roman"/>
          <w:b/>
        </w:rPr>
        <w:t>La función poética y la literatura</w:t>
      </w:r>
    </w:p>
    <w:p w:rsidR="007A3641" w:rsidRPr="007A3641" w:rsidRDefault="007A3641" w:rsidP="007A3641">
      <w:pPr>
        <w:spacing w:after="0"/>
        <w:jc w:val="both"/>
        <w:rPr>
          <w:rFonts w:eastAsia="Calibri" w:cs="Times New Roman"/>
        </w:rPr>
      </w:pPr>
    </w:p>
    <w:p w:rsidR="007A3641" w:rsidRPr="007A3641" w:rsidRDefault="007A3641" w:rsidP="007A3641">
      <w:pPr>
        <w:spacing w:after="0"/>
        <w:ind w:firstLine="709"/>
        <w:jc w:val="both"/>
        <w:rPr>
          <w:rFonts w:eastAsia="Calibri" w:cs="Times New Roman"/>
        </w:rPr>
      </w:pPr>
      <w:r w:rsidRPr="007A3641">
        <w:rPr>
          <w:rFonts w:eastAsia="Calibri" w:cs="Times New Roman"/>
          <w:b/>
        </w:rPr>
        <w:t xml:space="preserve">De todas las funciones del lenguaje, la poética es la que caracteriza al discurso literario, dado que lo que distingue de otros es la construcción particular del mensaje: </w:t>
      </w:r>
      <w:r w:rsidRPr="007A3641">
        <w:rPr>
          <w:rFonts w:eastAsia="Calibri" w:cs="Times New Roman"/>
        </w:rPr>
        <w:t xml:space="preserve">el ritmo, ciertas combinaciones de palabras, el uso connotativo del lenguaje (que permite interpretar los términos en múltiples sentidos y no en uno solo,  como en los textos </w:t>
      </w:r>
      <w:proofErr w:type="spellStart"/>
      <w:r w:rsidRPr="007A3641">
        <w:rPr>
          <w:rFonts w:eastAsia="Calibri" w:cs="Times New Roman"/>
        </w:rPr>
        <w:t>centíficos</w:t>
      </w:r>
      <w:proofErr w:type="spellEnd"/>
      <w:r w:rsidRPr="007A3641">
        <w:rPr>
          <w:rFonts w:eastAsia="Calibri" w:cs="Times New Roman"/>
        </w:rPr>
        <w:t xml:space="preserve">, por ejemplo) son algunos de los procedimientos que usa el escritor para trabajar con el material que le provee la lengua. Con ese material discursivo, elabora una obra que es única, porque se aleja del uso cotidiano del lenguaje: aprovecha de la sonoridad de los términos y su capacidad de evocar o sugerir, no trabaja con el sentido literal de las palabras, sino con todos los sentidos que esa palabra es capaz de disparar en su imaginación y en la del lector. El escritor peruano Mario Vargas </w:t>
      </w:r>
      <w:r w:rsidRPr="007A3641">
        <w:rPr>
          <w:rFonts w:eastAsia="Calibri" w:cs="Times New Roman"/>
        </w:rPr>
        <w:lastRenderedPageBreak/>
        <w:t>Llosa dice “[…] si las palabras no tuvieran más que un sentido, el del diccionario, si una segunda lengua no viniera a turbar y a liberar las `certidumbres del lenguaje´, no habría literatura”.</w:t>
      </w:r>
    </w:p>
    <w:p w:rsidR="007A3641" w:rsidRPr="007A3641" w:rsidRDefault="007A3641" w:rsidP="007A3641">
      <w:pPr>
        <w:spacing w:after="0"/>
        <w:ind w:firstLine="709"/>
        <w:jc w:val="both"/>
        <w:rPr>
          <w:rFonts w:eastAsia="Calibri" w:cs="Times New Roman"/>
        </w:rPr>
      </w:pPr>
      <w:r w:rsidRPr="007A3641">
        <w:rPr>
          <w:rFonts w:eastAsia="Calibri" w:cs="Times New Roman"/>
        </w:rPr>
        <w:t>Entonces, el lenguaje es el protagonista a través de una cuidada selección y combinación de las palabras que el escritor realiza y que responden a un sentido preciso que quiere transmitir. Cuando un escritor selecciona una palabra dentro del enorme campo de posibilidades que le da la lengua, lo hace porque sabe que es ese término y no otro el que le permite transmitir una idea, una sensación, un sentimiento.</w:t>
      </w:r>
    </w:p>
    <w:p w:rsidR="007A3641" w:rsidRPr="007A3641" w:rsidRDefault="007A3641" w:rsidP="007A3641">
      <w:pPr>
        <w:spacing w:after="0"/>
        <w:jc w:val="both"/>
        <w:rPr>
          <w:rFonts w:eastAsia="Calibri" w:cs="Times New Roman"/>
        </w:rPr>
      </w:pPr>
    </w:p>
    <w:p w:rsidR="007A3641" w:rsidRPr="007A3641" w:rsidRDefault="007A3641" w:rsidP="007A3641">
      <w:pPr>
        <w:spacing w:after="0"/>
        <w:ind w:firstLine="709"/>
        <w:jc w:val="both"/>
        <w:rPr>
          <w:rFonts w:eastAsia="Calibri" w:cs="Times New Roman"/>
          <w:b/>
          <w:u w:val="single"/>
        </w:rPr>
      </w:pPr>
      <w:r w:rsidRPr="007A3641">
        <w:rPr>
          <w:rFonts w:eastAsia="Calibri" w:cs="Times New Roman"/>
          <w:b/>
          <w:u w:val="single"/>
        </w:rPr>
        <w:t>LOS GÉNEROS LITERARIOS</w:t>
      </w:r>
    </w:p>
    <w:p w:rsidR="007A3641" w:rsidRPr="007A3641" w:rsidRDefault="007A3641" w:rsidP="007A3641">
      <w:pPr>
        <w:spacing w:after="0"/>
        <w:ind w:firstLine="709"/>
        <w:jc w:val="both"/>
        <w:rPr>
          <w:rFonts w:eastAsia="Calibri" w:cs="Times New Roman"/>
          <w:u w:val="single"/>
        </w:rPr>
      </w:pPr>
    </w:p>
    <w:p w:rsidR="007A3641" w:rsidRPr="007A3641" w:rsidRDefault="007A3641" w:rsidP="007A3641">
      <w:pPr>
        <w:spacing w:after="0"/>
        <w:ind w:firstLine="709"/>
        <w:jc w:val="both"/>
        <w:rPr>
          <w:rFonts w:eastAsia="Calibri" w:cs="Times New Roman"/>
        </w:rPr>
      </w:pPr>
      <w:r w:rsidRPr="007A3641">
        <w:rPr>
          <w:rFonts w:eastAsia="Calibri" w:cs="Times New Roman"/>
        </w:rPr>
        <w:t xml:space="preserve">La palabra género (del latín </w:t>
      </w:r>
      <w:proofErr w:type="spellStart"/>
      <w:r w:rsidRPr="007A3641">
        <w:rPr>
          <w:rFonts w:eastAsia="Calibri" w:cs="Times New Roman"/>
          <w:i/>
        </w:rPr>
        <w:t>genus</w:t>
      </w:r>
      <w:proofErr w:type="spellEnd"/>
      <w:proofErr w:type="gramStart"/>
      <w:r w:rsidRPr="007A3641">
        <w:rPr>
          <w:rFonts w:eastAsia="Calibri" w:cs="Times New Roman"/>
          <w:i/>
        </w:rPr>
        <w:t>:</w:t>
      </w:r>
      <w:r w:rsidRPr="007A3641">
        <w:rPr>
          <w:rFonts w:eastAsia="Calibri" w:cs="Times New Roman"/>
        </w:rPr>
        <w:t>`</w:t>
      </w:r>
      <w:proofErr w:type="gramEnd"/>
      <w:r w:rsidRPr="007A3641">
        <w:rPr>
          <w:rFonts w:eastAsia="Calibri" w:cs="Times New Roman"/>
        </w:rPr>
        <w:t>familia, clase, tipo´) refiere, en literatura, a un conjunto de textos que tienen ciertas características comunes que lo diferencian de otros.</w:t>
      </w:r>
    </w:p>
    <w:p w:rsidR="007A3641" w:rsidRPr="007A3641" w:rsidRDefault="007A3641" w:rsidP="007A3641">
      <w:pPr>
        <w:spacing w:after="0"/>
        <w:ind w:firstLine="709"/>
        <w:jc w:val="both"/>
        <w:rPr>
          <w:rFonts w:eastAsia="Calibri" w:cs="Times New Roman"/>
        </w:rPr>
      </w:pPr>
      <w:r w:rsidRPr="007A3641">
        <w:rPr>
          <w:rFonts w:eastAsia="Calibri" w:cs="Times New Roman"/>
        </w:rPr>
        <w:t xml:space="preserve">Según el </w:t>
      </w:r>
      <w:r w:rsidRPr="007A3641">
        <w:rPr>
          <w:rFonts w:eastAsia="Calibri" w:cs="Times New Roman"/>
          <w:i/>
        </w:rPr>
        <w:t>diccionario de términos literarios</w:t>
      </w:r>
      <w:r w:rsidRPr="007A3641">
        <w:rPr>
          <w:rFonts w:eastAsia="Calibri" w:cs="Times New Roman"/>
        </w:rPr>
        <w:t>, “se puede hablar de género cuando, de manera relativamente estable, una serie de obras presentan un esquema o conjunto de rasgos a fines en cuanto a un tema, molde formal y tono, lo que convierte dicho esquema en un modo prestigioso e imitable.</w:t>
      </w:r>
    </w:p>
    <w:p w:rsidR="007A3641" w:rsidRPr="007A3641" w:rsidRDefault="007A3641" w:rsidP="007A3641">
      <w:pPr>
        <w:spacing w:after="0"/>
        <w:ind w:firstLine="709"/>
        <w:jc w:val="both"/>
        <w:rPr>
          <w:rFonts w:eastAsia="Calibri" w:cs="Times New Roman"/>
        </w:rPr>
      </w:pPr>
      <w:r w:rsidRPr="007A3641">
        <w:rPr>
          <w:rFonts w:eastAsia="Calibri" w:cs="Times New Roman"/>
        </w:rPr>
        <w:t xml:space="preserve">La primera clasificación de los textos literarios en géneros es la propuesta por Aristóteles (384-322 </w:t>
      </w:r>
      <w:proofErr w:type="spellStart"/>
      <w:r w:rsidRPr="007A3641">
        <w:rPr>
          <w:rFonts w:eastAsia="Calibri" w:cs="Times New Roman"/>
        </w:rPr>
        <w:t>a.C</w:t>
      </w:r>
      <w:proofErr w:type="spellEnd"/>
      <w:r w:rsidRPr="007A3641">
        <w:rPr>
          <w:rFonts w:eastAsia="Calibri" w:cs="Times New Roman"/>
        </w:rPr>
        <w:t>) en la Poética. En esta obra – la primera que hace un estudio sobre la literatura-, el filósofo griego plantea que la literatura es imitación y que la distinción en géneros se sustenta sobre los modos de imitación que propone cada texto. De esta manera, es posible determinar tres géneros: el lírico, el épico (narrativo) y el dramático.</w:t>
      </w:r>
    </w:p>
    <w:p w:rsidR="007A3641" w:rsidRPr="007A3641" w:rsidRDefault="007A3641" w:rsidP="007A3641">
      <w:pPr>
        <w:spacing w:after="0"/>
        <w:ind w:firstLine="709"/>
        <w:jc w:val="both"/>
        <w:rPr>
          <w:rFonts w:eastAsia="Calibri" w:cs="Times New Roman"/>
        </w:rPr>
      </w:pPr>
    </w:p>
    <w:p w:rsidR="007A3641" w:rsidRPr="007A3641" w:rsidRDefault="007A3641" w:rsidP="007A3641">
      <w:pPr>
        <w:spacing w:after="0"/>
        <w:ind w:firstLine="709"/>
        <w:jc w:val="both"/>
        <w:rPr>
          <w:rFonts w:eastAsia="Calibri" w:cs="Times New Roman"/>
          <w:b/>
        </w:rPr>
      </w:pPr>
      <w:r w:rsidRPr="007A3641">
        <w:rPr>
          <w:rFonts w:eastAsia="Calibri" w:cs="Times New Roman"/>
          <w:b/>
        </w:rPr>
        <w:t>El género narrativo</w:t>
      </w:r>
    </w:p>
    <w:p w:rsidR="007A3641" w:rsidRPr="007A3641" w:rsidRDefault="007A3641" w:rsidP="007A3641">
      <w:pPr>
        <w:spacing w:after="0"/>
        <w:ind w:firstLine="709"/>
        <w:jc w:val="both"/>
        <w:rPr>
          <w:rFonts w:eastAsia="Calibri" w:cs="Times New Roman"/>
        </w:rPr>
      </w:pPr>
    </w:p>
    <w:p w:rsidR="007A3641" w:rsidRPr="007A3641" w:rsidRDefault="007A3641" w:rsidP="007A3641">
      <w:pPr>
        <w:spacing w:after="0"/>
        <w:ind w:firstLine="709"/>
        <w:jc w:val="both"/>
        <w:rPr>
          <w:rFonts w:eastAsia="Calibri" w:cs="Times New Roman"/>
        </w:rPr>
      </w:pPr>
      <w:r w:rsidRPr="007A3641">
        <w:rPr>
          <w:rFonts w:eastAsia="Calibri" w:cs="Times New Roman"/>
          <w:b/>
        </w:rPr>
        <w:t xml:space="preserve">Las obras que conforman el género narrativo se caracterizan por la presencia de un narrador que cuenta hechos que les suceden a personajes en tiempos y espacios más o menos definidos. </w:t>
      </w:r>
      <w:r w:rsidRPr="007A3641">
        <w:rPr>
          <w:rFonts w:eastAsia="Calibri" w:cs="Times New Roman"/>
        </w:rPr>
        <w:t>El narrador, la voz que el autor crea para que se haga cargo de contar la historia, puede conocer todos los hechos y presentarlos de manera objetiva (cuando es así, relata desde una tercera persona). Pero también puede presentar una visión parcial de la historia, en cuyo caso suele narrar  en primera persona, aunque también puede hacerlo en tercera y, raramente, en segunda.</w:t>
      </w:r>
    </w:p>
    <w:p w:rsidR="007A3641" w:rsidRPr="007A3641" w:rsidRDefault="007A3641" w:rsidP="007A3641">
      <w:pPr>
        <w:spacing w:after="0"/>
        <w:ind w:firstLine="709"/>
        <w:jc w:val="both"/>
        <w:rPr>
          <w:rFonts w:eastAsia="Calibri" w:cs="Times New Roman"/>
        </w:rPr>
      </w:pPr>
      <w:r w:rsidRPr="007A3641">
        <w:rPr>
          <w:rFonts w:eastAsia="Calibri" w:cs="Times New Roman"/>
        </w:rPr>
        <w:t>Si bien muchas obras del género narrativo se han escrito en verso como  “la divina comedia” de Dante Alighieri (1265-1321), en la actualidad, se escriben predominantemente en prosa. Las formas más comunes de la narrativa son la novela y el cuento.</w:t>
      </w:r>
    </w:p>
    <w:p w:rsidR="007A3641" w:rsidRPr="007A3641" w:rsidRDefault="007A3641" w:rsidP="007A3641">
      <w:pPr>
        <w:spacing w:after="0"/>
        <w:jc w:val="both"/>
        <w:rPr>
          <w:rFonts w:eastAsia="Calibri" w:cs="Times New Roman"/>
        </w:rPr>
      </w:pPr>
    </w:p>
    <w:p w:rsidR="007A3641" w:rsidRPr="007A3641" w:rsidRDefault="007A3641" w:rsidP="007A3641">
      <w:pPr>
        <w:spacing w:after="0"/>
        <w:ind w:firstLine="709"/>
        <w:jc w:val="both"/>
        <w:rPr>
          <w:rFonts w:eastAsia="Calibri" w:cs="Times New Roman"/>
        </w:rPr>
      </w:pPr>
    </w:p>
    <w:p w:rsidR="007A3641" w:rsidRPr="007A3641" w:rsidRDefault="007A3641" w:rsidP="007A3641">
      <w:pPr>
        <w:spacing w:after="0"/>
        <w:ind w:firstLine="709"/>
        <w:jc w:val="both"/>
        <w:rPr>
          <w:rFonts w:eastAsia="Calibri" w:cs="Times New Roman"/>
          <w:b/>
        </w:rPr>
      </w:pPr>
      <w:r w:rsidRPr="007A3641">
        <w:rPr>
          <w:rFonts w:eastAsia="Calibri" w:cs="Times New Roman"/>
          <w:b/>
        </w:rPr>
        <w:t>El género lírico</w:t>
      </w:r>
    </w:p>
    <w:p w:rsidR="007A3641" w:rsidRPr="007A3641" w:rsidRDefault="007A3641" w:rsidP="007A3641">
      <w:pPr>
        <w:spacing w:after="0"/>
        <w:jc w:val="both"/>
        <w:rPr>
          <w:rFonts w:eastAsia="Calibri" w:cs="Times New Roman"/>
          <w:b/>
        </w:rPr>
      </w:pPr>
    </w:p>
    <w:p w:rsidR="007A3641" w:rsidRPr="007A3641" w:rsidRDefault="007A3641" w:rsidP="007A3641">
      <w:pPr>
        <w:spacing w:after="0"/>
        <w:ind w:firstLine="709"/>
        <w:jc w:val="both"/>
        <w:rPr>
          <w:rFonts w:eastAsia="Calibri" w:cs="Times New Roman"/>
        </w:rPr>
      </w:pPr>
      <w:r w:rsidRPr="007A3641">
        <w:rPr>
          <w:rFonts w:eastAsia="Calibri" w:cs="Times New Roman"/>
          <w:b/>
        </w:rPr>
        <w:t xml:space="preserve">El género lírico se caracteriza por la marcada presencia de la función emotiva o expresiva del lenguaje. </w:t>
      </w:r>
      <w:r w:rsidRPr="007A3641">
        <w:rPr>
          <w:rFonts w:eastAsia="Calibri" w:cs="Times New Roman"/>
        </w:rPr>
        <w:t xml:space="preserve">Quién expresa en el poema su subjetividad (emociones, sentimientos y un modo particular de verse a sí mismo y al mundo que lo rodea) es el </w:t>
      </w:r>
      <w:r w:rsidRPr="007A3641">
        <w:rPr>
          <w:rFonts w:eastAsia="Calibri" w:cs="Times New Roman"/>
          <w:b/>
        </w:rPr>
        <w:t>yo lírico.</w:t>
      </w:r>
    </w:p>
    <w:p w:rsidR="007A3641" w:rsidRPr="007A3641" w:rsidRDefault="007A3641" w:rsidP="007A3641">
      <w:pPr>
        <w:spacing w:after="0"/>
        <w:ind w:firstLine="709"/>
        <w:jc w:val="both"/>
        <w:rPr>
          <w:rFonts w:eastAsia="Calibri" w:cs="Times New Roman"/>
        </w:rPr>
      </w:pPr>
      <w:r w:rsidRPr="007A3641">
        <w:rPr>
          <w:rFonts w:eastAsia="Calibri" w:cs="Times New Roman"/>
        </w:rPr>
        <w:t xml:space="preserve">El ritmo es el rasgo esencial del poema. Además, el uso connotativo del lenguaje adquiere, en este género, su máxima expresión; y los procedimientos frecuentemente empleados para connotar se llaman </w:t>
      </w:r>
      <w:r w:rsidRPr="007A3641">
        <w:rPr>
          <w:rFonts w:eastAsia="Calibri" w:cs="Times New Roman"/>
          <w:i/>
        </w:rPr>
        <w:t xml:space="preserve"> figuras retóricas</w:t>
      </w:r>
      <w:r w:rsidRPr="007A3641">
        <w:rPr>
          <w:rFonts w:eastAsia="Calibri" w:cs="Times New Roman"/>
        </w:rPr>
        <w:t xml:space="preserve"> (como la metáfora, la aliteración, entre otras).</w:t>
      </w:r>
    </w:p>
    <w:p w:rsidR="007A3641" w:rsidRPr="007A3641" w:rsidRDefault="007A3641" w:rsidP="007A3641">
      <w:pPr>
        <w:spacing w:after="0"/>
        <w:ind w:firstLine="709"/>
        <w:jc w:val="both"/>
        <w:rPr>
          <w:rFonts w:eastAsia="Calibri" w:cs="Times New Roman"/>
        </w:rPr>
      </w:pPr>
    </w:p>
    <w:p w:rsidR="007A3641" w:rsidRPr="007A3641" w:rsidRDefault="007A3641" w:rsidP="007A3641">
      <w:pPr>
        <w:spacing w:after="0"/>
        <w:ind w:firstLine="709"/>
        <w:jc w:val="both"/>
        <w:rPr>
          <w:rFonts w:eastAsia="Calibri" w:cs="Times New Roman"/>
          <w:b/>
        </w:rPr>
      </w:pPr>
      <w:r w:rsidRPr="007A3641">
        <w:rPr>
          <w:rFonts w:eastAsia="Calibri" w:cs="Times New Roman"/>
          <w:b/>
        </w:rPr>
        <w:t>El género dramático</w:t>
      </w:r>
    </w:p>
    <w:p w:rsidR="007A3641" w:rsidRPr="007A3641" w:rsidRDefault="007A3641" w:rsidP="007A3641">
      <w:pPr>
        <w:spacing w:after="0"/>
        <w:jc w:val="both"/>
        <w:rPr>
          <w:rFonts w:eastAsia="Calibri" w:cs="Times New Roman"/>
        </w:rPr>
      </w:pPr>
    </w:p>
    <w:p w:rsidR="007A3641" w:rsidRPr="007A3641" w:rsidRDefault="007A3641" w:rsidP="007A3641">
      <w:pPr>
        <w:spacing w:after="0"/>
        <w:ind w:firstLine="709"/>
        <w:jc w:val="both"/>
        <w:rPr>
          <w:rFonts w:eastAsia="Calibri" w:cs="Times New Roman"/>
        </w:rPr>
      </w:pPr>
      <w:r w:rsidRPr="007A3641">
        <w:rPr>
          <w:rFonts w:eastAsia="Calibri" w:cs="Times New Roman"/>
          <w:b/>
        </w:rPr>
        <w:t xml:space="preserve">Las obras pertenecientes al género dramático (del griego drama: actuación) están destinadas a la representación escénica. </w:t>
      </w:r>
      <w:r w:rsidRPr="007A3641">
        <w:rPr>
          <w:rFonts w:eastAsia="Calibri" w:cs="Times New Roman"/>
        </w:rPr>
        <w:t xml:space="preserve"> En estos textos, se desarrolla una historia que se conoce mediante diálogos y las actuaciones de los personajes. Pero, además, contienen las indicaciones del autor que orientas acerca de la puesta en escena.</w:t>
      </w:r>
    </w:p>
    <w:p w:rsidR="007A3641" w:rsidRPr="007A3641" w:rsidRDefault="007A3641" w:rsidP="007A3641">
      <w:pPr>
        <w:spacing w:after="0"/>
        <w:ind w:firstLine="709"/>
        <w:jc w:val="both"/>
        <w:rPr>
          <w:rFonts w:eastAsia="Calibri" w:cs="Times New Roman"/>
        </w:rPr>
      </w:pPr>
      <w:r w:rsidRPr="007A3641">
        <w:rPr>
          <w:rFonts w:eastAsia="Calibri" w:cs="Times New Roman"/>
        </w:rPr>
        <w:t>A diferencia del discurso narrativo, en el que la historia esta mediatizada por la voz del narrador, en los textos dramáticos no hay intermediarios entre los espectadores y la vida que se hace presente en el desarrollo de la actuación dramática.</w:t>
      </w:r>
    </w:p>
    <w:p w:rsidR="009E4A2A" w:rsidRPr="007A3641" w:rsidRDefault="009E4A2A" w:rsidP="00CE2BEC">
      <w:pPr>
        <w:rPr>
          <w:bCs/>
          <w:color w:val="000000" w:themeColor="text1"/>
        </w:rPr>
      </w:pPr>
    </w:p>
    <w:p w:rsidR="008864B0" w:rsidRDefault="00480415" w:rsidP="00CE2BEC">
      <w:pPr>
        <w:rPr>
          <w:bCs/>
          <w:color w:val="000000" w:themeColor="text1"/>
          <w:sz w:val="24"/>
          <w:szCs w:val="24"/>
          <w:u w:val="single"/>
        </w:rPr>
      </w:pPr>
      <w:r w:rsidRPr="00A545B1">
        <w:rPr>
          <w:bCs/>
          <w:color w:val="000000" w:themeColor="text1"/>
          <w:sz w:val="24"/>
          <w:szCs w:val="24"/>
          <w:u w:val="single"/>
        </w:rPr>
        <w:t>Final</w:t>
      </w:r>
      <w:r w:rsidR="009E4A2A">
        <w:rPr>
          <w:bCs/>
          <w:color w:val="000000" w:themeColor="text1"/>
          <w:sz w:val="24"/>
          <w:szCs w:val="24"/>
          <w:u w:val="single"/>
        </w:rPr>
        <w:t>:</w:t>
      </w:r>
      <w:bookmarkStart w:id="0" w:name="_GoBack"/>
      <w:bookmarkEnd w:id="0"/>
    </w:p>
    <w:p w:rsidR="007A3641" w:rsidRPr="007A3641" w:rsidRDefault="007A3641" w:rsidP="007A3641">
      <w:pPr>
        <w:shd w:val="clear" w:color="auto" w:fill="FFFFFF" w:themeFill="background1"/>
        <w:spacing w:after="0"/>
        <w:ind w:firstLine="709"/>
        <w:jc w:val="both"/>
        <w:rPr>
          <w:rFonts w:eastAsia="Calibri" w:cs="Times New Roman"/>
          <w:b/>
          <w:color w:val="FF0000"/>
          <w:sz w:val="24"/>
          <w:szCs w:val="24"/>
        </w:rPr>
      </w:pPr>
      <w:r w:rsidRPr="007A3641">
        <w:rPr>
          <w:rFonts w:eastAsia="Calibri" w:cs="Times New Roman"/>
          <w:b/>
          <w:color w:val="FF0000"/>
          <w:sz w:val="24"/>
          <w:szCs w:val="24"/>
        </w:rPr>
        <w:t xml:space="preserve">ACTIVIDAD: </w:t>
      </w:r>
    </w:p>
    <w:p w:rsidR="007A3641" w:rsidRPr="007A3641" w:rsidRDefault="007A3641" w:rsidP="007A3641">
      <w:pPr>
        <w:shd w:val="clear" w:color="auto" w:fill="FFFFFF" w:themeFill="background1"/>
        <w:spacing w:after="0"/>
        <w:ind w:firstLine="709"/>
        <w:jc w:val="both"/>
        <w:rPr>
          <w:rFonts w:eastAsia="Calibri" w:cs="Times New Roman"/>
          <w:sz w:val="24"/>
          <w:szCs w:val="24"/>
        </w:rPr>
      </w:pPr>
      <w:r w:rsidRPr="007A3641">
        <w:rPr>
          <w:rFonts w:eastAsia="Calibri" w:cs="Times New Roman"/>
          <w:sz w:val="24"/>
          <w:szCs w:val="24"/>
        </w:rPr>
        <w:t>1-¿Qué función del lenguaje predomina en una obra literaria? Justifiquen su respuesta.</w:t>
      </w:r>
    </w:p>
    <w:p w:rsidR="007A3641" w:rsidRPr="007A3641" w:rsidRDefault="007A3641" w:rsidP="007A3641">
      <w:pPr>
        <w:shd w:val="clear" w:color="auto" w:fill="FFFFFF" w:themeFill="background1"/>
        <w:spacing w:after="0"/>
        <w:ind w:firstLine="709"/>
        <w:jc w:val="both"/>
        <w:rPr>
          <w:rFonts w:eastAsia="Calibri" w:cs="Times New Roman"/>
          <w:sz w:val="24"/>
          <w:szCs w:val="24"/>
        </w:rPr>
      </w:pPr>
      <w:r w:rsidRPr="007A3641">
        <w:rPr>
          <w:rFonts w:eastAsia="Calibri" w:cs="Times New Roman"/>
          <w:sz w:val="24"/>
          <w:szCs w:val="24"/>
        </w:rPr>
        <w:t>2- Explique con sus palabras porqué ficción es sinónimo de literatura</w:t>
      </w:r>
    </w:p>
    <w:p w:rsidR="007A3641" w:rsidRPr="007A3641" w:rsidRDefault="007A3641" w:rsidP="007A3641">
      <w:pPr>
        <w:shd w:val="clear" w:color="auto" w:fill="FFFFFF" w:themeFill="background1"/>
        <w:spacing w:after="0"/>
        <w:ind w:firstLine="709"/>
        <w:jc w:val="both"/>
        <w:rPr>
          <w:rFonts w:eastAsia="Calibri" w:cs="Times New Roman"/>
          <w:sz w:val="24"/>
          <w:szCs w:val="24"/>
        </w:rPr>
      </w:pPr>
      <w:r w:rsidRPr="007A3641">
        <w:rPr>
          <w:rFonts w:eastAsia="Calibri" w:cs="Times New Roman"/>
          <w:sz w:val="24"/>
          <w:szCs w:val="24"/>
        </w:rPr>
        <w:t>3- ¿Qué hace que una obra literaria pertenezca a un determinado género?</w:t>
      </w:r>
    </w:p>
    <w:p w:rsidR="007A3641" w:rsidRPr="007A3641" w:rsidRDefault="007A3641" w:rsidP="007A3641">
      <w:pPr>
        <w:shd w:val="clear" w:color="auto" w:fill="FFFFFF" w:themeFill="background1"/>
        <w:spacing w:after="0"/>
        <w:ind w:firstLine="709"/>
        <w:jc w:val="both"/>
        <w:rPr>
          <w:rFonts w:eastAsia="Calibri" w:cs="Times New Roman"/>
          <w:sz w:val="24"/>
          <w:szCs w:val="24"/>
        </w:rPr>
      </w:pPr>
      <w:r w:rsidRPr="007A3641">
        <w:rPr>
          <w:rFonts w:eastAsia="Calibri" w:cs="Times New Roman"/>
          <w:sz w:val="24"/>
          <w:szCs w:val="24"/>
        </w:rPr>
        <w:t>4-¿Cuál es la finalidad de la división de géneros?</w:t>
      </w:r>
    </w:p>
    <w:p w:rsidR="007A3641" w:rsidRPr="007A3641" w:rsidRDefault="007A3641" w:rsidP="007A3641">
      <w:pPr>
        <w:jc w:val="both"/>
        <w:rPr>
          <w:rFonts w:eastAsia="Calibri" w:cs="Times New Roman"/>
          <w:sz w:val="24"/>
          <w:szCs w:val="24"/>
        </w:rPr>
      </w:pPr>
      <w:r w:rsidRPr="007A3641">
        <w:rPr>
          <w:rFonts w:eastAsia="Calibri" w:cs="Times New Roman"/>
          <w:sz w:val="24"/>
          <w:szCs w:val="24"/>
        </w:rPr>
        <w:t>5- Señales las características principales de cada género  literario</w:t>
      </w:r>
    </w:p>
    <w:p w:rsidR="009E4A2A" w:rsidRPr="007A3641" w:rsidRDefault="009E4A2A" w:rsidP="00CE2BEC">
      <w:pPr>
        <w:rPr>
          <w:bCs/>
          <w:color w:val="000000" w:themeColor="text1"/>
          <w:sz w:val="24"/>
          <w:szCs w:val="24"/>
        </w:rPr>
      </w:pPr>
    </w:p>
    <w:sectPr w:rsidR="009E4A2A" w:rsidRPr="007A3641"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63F" w:rsidRDefault="00D5163F" w:rsidP="003C0D6D">
      <w:pPr>
        <w:spacing w:after="0" w:line="240" w:lineRule="auto"/>
      </w:pPr>
      <w:r>
        <w:separator/>
      </w:r>
    </w:p>
  </w:endnote>
  <w:endnote w:type="continuationSeparator" w:id="0">
    <w:p w:rsidR="00D5163F" w:rsidRDefault="00D5163F" w:rsidP="003C0D6D">
      <w:pPr>
        <w:spacing w:after="0" w:line="240" w:lineRule="auto"/>
      </w:pPr>
      <w:r>
        <w:continuationSeparator/>
      </w:r>
    </w:p>
  </w:endnote>
  <w:endnote w:type="continuationNotice" w:id="1">
    <w:p w:rsidR="00D5163F" w:rsidRDefault="00D51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63F" w:rsidRDefault="00D5163F" w:rsidP="003C0D6D">
      <w:pPr>
        <w:spacing w:after="0" w:line="240" w:lineRule="auto"/>
      </w:pPr>
      <w:r>
        <w:separator/>
      </w:r>
    </w:p>
  </w:footnote>
  <w:footnote w:type="continuationSeparator" w:id="0">
    <w:p w:rsidR="00D5163F" w:rsidRDefault="00D5163F" w:rsidP="003C0D6D">
      <w:pPr>
        <w:spacing w:after="0" w:line="240" w:lineRule="auto"/>
      </w:pPr>
      <w:r>
        <w:continuationSeparator/>
      </w:r>
    </w:p>
  </w:footnote>
  <w:footnote w:type="continuationNotice" w:id="1">
    <w:p w:rsidR="00D5163F" w:rsidRDefault="00D5163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clip_image001"/>
      </v:shape>
    </w:pict>
  </w:numPicBullet>
  <w:abstractNum w:abstractNumId="0">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641"/>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3F"/>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9061-EB6C-4565-B258-050283C8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5568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2026-03-08T23:13:00Z</dcterms:created>
  <dcterms:modified xsi:type="dcterms:W3CDTF">2026-03-08T23:13:00Z</dcterms:modified>
</cp:coreProperties>
</file>