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8A22C97" w:rsidR="0028139C" w:rsidRPr="00FC488C" w:rsidRDefault="00823D11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 xml:space="preserve">Materia: </w:t>
      </w:r>
      <w:r w:rsidR="00860627" w:rsidRPr="00EF75C1">
        <w:rPr>
          <w:b/>
          <w:bCs/>
          <w:sz w:val="24"/>
          <w:szCs w:val="20"/>
        </w:rPr>
        <w:t xml:space="preserve"> </w:t>
      </w:r>
      <w:r w:rsidR="00FC488C" w:rsidRPr="00FC488C">
        <w:rPr>
          <w:sz w:val="24"/>
          <w:szCs w:val="20"/>
        </w:rPr>
        <w:t>Proyecto</w:t>
      </w:r>
      <w:r w:rsidR="00FC488C">
        <w:rPr>
          <w:b/>
          <w:bCs/>
          <w:sz w:val="24"/>
          <w:szCs w:val="20"/>
        </w:rPr>
        <w:t xml:space="preserve"> </w:t>
      </w:r>
      <w:r w:rsidR="00FC488C">
        <w:rPr>
          <w:sz w:val="24"/>
          <w:szCs w:val="20"/>
        </w:rPr>
        <w:t xml:space="preserve"> de Inserción</w:t>
      </w:r>
      <w:r w:rsidR="00FC488C">
        <w:rPr>
          <w:b/>
          <w:bCs/>
          <w:sz w:val="24"/>
          <w:szCs w:val="20"/>
        </w:rPr>
        <w:t xml:space="preserve"> </w:t>
      </w:r>
      <w:r w:rsidR="00FC488C" w:rsidRPr="00FC488C">
        <w:rPr>
          <w:sz w:val="24"/>
          <w:szCs w:val="20"/>
        </w:rPr>
        <w:t>y</w:t>
      </w:r>
      <w:r w:rsidR="00FC488C">
        <w:rPr>
          <w:b/>
          <w:bCs/>
          <w:sz w:val="24"/>
          <w:szCs w:val="20"/>
        </w:rPr>
        <w:t xml:space="preserve"> </w:t>
      </w:r>
      <w:r w:rsidR="00FC488C" w:rsidRPr="00FC488C">
        <w:rPr>
          <w:sz w:val="24"/>
          <w:szCs w:val="20"/>
        </w:rPr>
        <w:t>Desarrollo</w:t>
      </w:r>
      <w:r w:rsidR="00FC488C">
        <w:rPr>
          <w:b/>
          <w:bCs/>
          <w:sz w:val="24"/>
          <w:szCs w:val="20"/>
        </w:rPr>
        <w:t xml:space="preserve">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99602E7" w:rsidR="00823D11" w:rsidRDefault="00C23CF8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Profesor</w:t>
      </w:r>
      <w:r w:rsidR="00823D11" w:rsidRPr="00EF75C1">
        <w:rPr>
          <w:b/>
          <w:bCs/>
          <w:sz w:val="24"/>
          <w:szCs w:val="20"/>
        </w:rPr>
        <w:t>:</w:t>
      </w:r>
      <w:r w:rsidR="00100821" w:rsidRPr="00EF75C1">
        <w:rPr>
          <w:b/>
          <w:bCs/>
          <w:sz w:val="24"/>
          <w:szCs w:val="20"/>
        </w:rPr>
        <w:t xml:space="preserve"> </w:t>
      </w:r>
      <w:r w:rsidR="00860627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7B876F0D" w:rsidR="003007E9" w:rsidRDefault="00823D11" w:rsidP="00236142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860627">
        <w:rPr>
          <w:sz w:val="24"/>
          <w:szCs w:val="20"/>
        </w:rPr>
        <w:t>6</w:t>
      </w:r>
      <w:r w:rsidR="00B627D6">
        <w:rPr>
          <w:sz w:val="24"/>
          <w:szCs w:val="20"/>
        </w:rPr>
        <w:t xml:space="preserve"> </w:t>
      </w:r>
      <w:r w:rsidR="00CD49E6">
        <w:rPr>
          <w:sz w:val="24"/>
          <w:szCs w:val="20"/>
        </w:rPr>
        <w:t>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0CFAFA51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Bibliografías: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51C4CA1C" w14:textId="0B872BB1" w:rsidR="00124E74" w:rsidRPr="001B34C3" w:rsidRDefault="00050DE7" w:rsidP="001B34C3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32470E0F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EF75C1">
        <w:rPr>
          <w:b/>
          <w:color w:val="000000" w:themeColor="text1"/>
          <w:sz w:val="24"/>
          <w:szCs w:val="24"/>
        </w:rPr>
        <w:t>Tema:</w:t>
      </w:r>
      <w:r w:rsidR="00EF75C1">
        <w:rPr>
          <w:bCs/>
          <w:color w:val="000000" w:themeColor="text1"/>
          <w:sz w:val="24"/>
          <w:szCs w:val="24"/>
        </w:rPr>
        <w:t xml:space="preserve"> Taller</w:t>
      </w:r>
      <w:r w:rsidR="00A67EAE">
        <w:rPr>
          <w:bCs/>
          <w:color w:val="000000" w:themeColor="text1"/>
          <w:sz w:val="24"/>
          <w:szCs w:val="24"/>
        </w:rPr>
        <w:t>,</w:t>
      </w:r>
      <w:r w:rsidR="00EF75C1">
        <w:rPr>
          <w:bCs/>
          <w:color w:val="000000" w:themeColor="text1"/>
          <w:sz w:val="24"/>
          <w:szCs w:val="24"/>
        </w:rPr>
        <w:t xml:space="preserve"> </w:t>
      </w:r>
      <w:r w:rsidR="001B34C3">
        <w:rPr>
          <w:bCs/>
          <w:color w:val="000000" w:themeColor="text1"/>
          <w:sz w:val="24"/>
          <w:szCs w:val="24"/>
        </w:rPr>
        <w:t xml:space="preserve">El sueño </w:t>
      </w:r>
      <w:r w:rsidR="00EF75C1">
        <w:rPr>
          <w:bCs/>
          <w:color w:val="000000" w:themeColor="text1"/>
          <w:sz w:val="24"/>
          <w:szCs w:val="24"/>
        </w:rPr>
        <w:t xml:space="preserve">Reparador </w:t>
      </w:r>
    </w:p>
    <w:p w14:paraId="0BCF1990" w14:textId="77777777" w:rsidR="00A67EAE" w:rsidRPr="00675F12" w:rsidRDefault="008864B0" w:rsidP="00CE2BEC">
      <w:pPr>
        <w:rPr>
          <w:b/>
          <w:color w:val="000000" w:themeColor="text1"/>
          <w:sz w:val="24"/>
          <w:szCs w:val="24"/>
        </w:rPr>
      </w:pPr>
      <w:r w:rsidRPr="00675F12">
        <w:rPr>
          <w:b/>
          <w:color w:val="000000" w:themeColor="text1"/>
          <w:sz w:val="24"/>
          <w:szCs w:val="24"/>
        </w:rPr>
        <w:t xml:space="preserve">Actividades: </w:t>
      </w:r>
    </w:p>
    <w:p w14:paraId="7ADA8DCA" w14:textId="6A965424" w:rsidR="00A13DCC" w:rsidRPr="00A13DCC" w:rsidRDefault="008864B0" w:rsidP="00A13DCC">
      <w:pPr>
        <w:rPr>
          <w:bCs/>
          <w:color w:val="000000" w:themeColor="text1"/>
          <w:sz w:val="24"/>
          <w:szCs w:val="24"/>
        </w:rPr>
      </w:pPr>
      <w:r w:rsidRPr="00A67EAE">
        <w:rPr>
          <w:b/>
          <w:color w:val="000000" w:themeColor="text1"/>
          <w:sz w:val="24"/>
          <w:szCs w:val="24"/>
        </w:rPr>
        <w:t>Inicio</w:t>
      </w:r>
      <w:r w:rsidR="00A67EAE">
        <w:rPr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="00675F12">
        <w:rPr>
          <w:bCs/>
          <w:color w:val="000000" w:themeColor="text1"/>
          <w:sz w:val="24"/>
          <w:szCs w:val="24"/>
        </w:rPr>
        <w:t xml:space="preserve"> </w:t>
      </w:r>
    </w:p>
    <w:p w14:paraId="7294A686" w14:textId="562CB177" w:rsidR="004D6E84" w:rsidRDefault="00672DC2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Durante el </w:t>
      </w:r>
      <w:r w:rsidR="00E8132D">
        <w:rPr>
          <w:bCs/>
          <w:color w:val="000000" w:themeColor="text1"/>
          <w:sz w:val="24"/>
          <w:szCs w:val="24"/>
        </w:rPr>
        <w:t xml:space="preserve">inicio </w:t>
      </w:r>
      <w:r>
        <w:rPr>
          <w:bCs/>
          <w:color w:val="000000" w:themeColor="text1"/>
          <w:sz w:val="24"/>
          <w:szCs w:val="24"/>
        </w:rPr>
        <w:t>de la actividad</w:t>
      </w:r>
      <w:r w:rsidR="00851C06">
        <w:rPr>
          <w:bCs/>
          <w:color w:val="000000" w:themeColor="text1"/>
          <w:sz w:val="24"/>
          <w:szCs w:val="24"/>
        </w:rPr>
        <w:t xml:space="preserve">, </w:t>
      </w:r>
      <w:r w:rsidR="00BC08C0">
        <w:rPr>
          <w:bCs/>
          <w:color w:val="000000" w:themeColor="text1"/>
          <w:sz w:val="24"/>
          <w:szCs w:val="24"/>
        </w:rPr>
        <w:t xml:space="preserve">se buscará una reflexión sobre </w:t>
      </w:r>
      <w:r w:rsidR="00BF005A">
        <w:rPr>
          <w:bCs/>
          <w:color w:val="000000" w:themeColor="text1"/>
          <w:sz w:val="24"/>
          <w:szCs w:val="24"/>
        </w:rPr>
        <w:t>la importancia del sueño reparador</w:t>
      </w:r>
      <w:r w:rsidR="00636F01">
        <w:rPr>
          <w:bCs/>
          <w:color w:val="000000" w:themeColor="text1"/>
          <w:sz w:val="24"/>
          <w:szCs w:val="24"/>
        </w:rPr>
        <w:t>,</w:t>
      </w:r>
      <w:r w:rsidR="00BF005A">
        <w:rPr>
          <w:bCs/>
          <w:color w:val="000000" w:themeColor="text1"/>
          <w:sz w:val="24"/>
          <w:szCs w:val="24"/>
        </w:rPr>
        <w:t xml:space="preserve"> </w:t>
      </w:r>
      <w:r w:rsidR="00D77658">
        <w:rPr>
          <w:bCs/>
          <w:color w:val="000000" w:themeColor="text1"/>
          <w:sz w:val="24"/>
          <w:szCs w:val="24"/>
        </w:rPr>
        <w:t>y</w:t>
      </w:r>
      <w:r w:rsidR="00D35136">
        <w:rPr>
          <w:bCs/>
          <w:color w:val="000000" w:themeColor="text1"/>
          <w:sz w:val="24"/>
          <w:szCs w:val="24"/>
        </w:rPr>
        <w:t xml:space="preserve">a que la </w:t>
      </w:r>
      <w:r w:rsidR="00A13DCC" w:rsidRPr="00A13DCC">
        <w:rPr>
          <w:bCs/>
          <w:color w:val="000000" w:themeColor="text1"/>
          <w:sz w:val="24"/>
          <w:szCs w:val="24"/>
        </w:rPr>
        <w:t>adolescencia es una etapa en la que el descanso juega un papel crucial en el desarrollo, no solo influye en su rendimiento académico, sino también en su bienestar personal, emocional y físico.</w:t>
      </w:r>
    </w:p>
    <w:p w14:paraId="2D7E7273" w14:textId="4BC54BCE" w:rsidR="00A13DCC" w:rsidRDefault="00A13DCC" w:rsidP="00AE3F75">
      <w:pPr>
        <w:jc w:val="both"/>
        <w:rPr>
          <w:bCs/>
          <w:color w:val="000000" w:themeColor="text1"/>
          <w:sz w:val="24"/>
          <w:szCs w:val="24"/>
        </w:rPr>
      </w:pPr>
      <w:r w:rsidRPr="00A13DCC">
        <w:rPr>
          <w:bCs/>
          <w:color w:val="000000" w:themeColor="text1"/>
          <w:sz w:val="24"/>
          <w:szCs w:val="24"/>
        </w:rPr>
        <w:t xml:space="preserve"> Según la Fundación Nacional del Sueño, los adolescentes necesitan dormir de 8 a 10 horas por noche; sin embargo, el 60% no alcanza estas horas debido a cambios biológicos y a factores como el uso de dispositivos electrónicos antes de dormir.</w:t>
      </w:r>
    </w:p>
    <w:p w14:paraId="1E5250CF" w14:textId="7C544F3D" w:rsidR="00746AED" w:rsidRPr="00746AED" w:rsidRDefault="00A67EAE" w:rsidP="00AE3F75">
      <w:pPr>
        <w:jc w:val="both"/>
        <w:rPr>
          <w:b/>
          <w:color w:val="000000" w:themeColor="text1"/>
          <w:sz w:val="24"/>
          <w:szCs w:val="24"/>
        </w:rPr>
      </w:pPr>
      <w:r w:rsidRPr="00A67EAE">
        <w:rPr>
          <w:b/>
          <w:color w:val="000000" w:themeColor="text1"/>
          <w:sz w:val="24"/>
          <w:szCs w:val="24"/>
        </w:rPr>
        <w:t>D</w:t>
      </w:r>
      <w:r w:rsidR="008864B0" w:rsidRPr="00A67EAE">
        <w:rPr>
          <w:b/>
          <w:color w:val="000000" w:themeColor="text1"/>
          <w:sz w:val="24"/>
          <w:szCs w:val="24"/>
        </w:rPr>
        <w:t>esarrollo</w:t>
      </w:r>
      <w:r w:rsidR="00B41BC4">
        <w:rPr>
          <w:b/>
          <w:color w:val="000000" w:themeColor="text1"/>
          <w:sz w:val="24"/>
          <w:szCs w:val="24"/>
        </w:rPr>
        <w:t>:</w:t>
      </w:r>
      <w:r w:rsidR="004D6E84">
        <w:rPr>
          <w:b/>
          <w:color w:val="000000" w:themeColor="text1"/>
          <w:sz w:val="24"/>
          <w:szCs w:val="24"/>
        </w:rPr>
        <w:t xml:space="preserve"> </w:t>
      </w:r>
      <w:r w:rsidR="00952741">
        <w:rPr>
          <w:b/>
          <w:color w:val="000000" w:themeColor="text1"/>
          <w:sz w:val="24"/>
          <w:szCs w:val="24"/>
        </w:rPr>
        <w:t xml:space="preserve"> </w:t>
      </w:r>
    </w:p>
    <w:p w14:paraId="42A026CD" w14:textId="77777777" w:rsidR="003376A4" w:rsidRDefault="00637939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</w:t>
      </w:r>
      <w:r w:rsidR="00746AED" w:rsidRPr="00637939">
        <w:rPr>
          <w:bCs/>
          <w:color w:val="000000" w:themeColor="text1"/>
          <w:sz w:val="24"/>
          <w:szCs w:val="24"/>
        </w:rPr>
        <w:t>urante este momento, junto a los estudiantes se problematizará la importancia de los hábitos de sueño reparador, con el objetivo de que comprendan la importancia de descansar bien. Un sueño saludable es importante porque ayuda a reducir el estrés, mejorar el ánimo y aumentar la energía.</w:t>
      </w:r>
    </w:p>
    <w:p w14:paraId="3F61D479" w14:textId="5DD4CC23" w:rsidR="00746AED" w:rsidRDefault="00746AED" w:rsidP="00AE3F75">
      <w:pPr>
        <w:jc w:val="both"/>
        <w:rPr>
          <w:bCs/>
          <w:color w:val="000000" w:themeColor="text1"/>
          <w:sz w:val="24"/>
          <w:szCs w:val="24"/>
        </w:rPr>
      </w:pPr>
      <w:r w:rsidRPr="00637939">
        <w:rPr>
          <w:bCs/>
          <w:color w:val="000000" w:themeColor="text1"/>
          <w:sz w:val="24"/>
          <w:szCs w:val="24"/>
        </w:rPr>
        <w:t xml:space="preserve"> Cuando un adolescente descansa bien, puede concentrarse, aprender, escuchar y pensar mejor que cuando está cansado. De esta manera, descansar bien es fundamental para mejorar su participación y rendimiento académico, así como para tener un cuerpo sano, ya que ayuda a que el organismo funcione de manera adecuada.</w:t>
      </w:r>
    </w:p>
    <w:p w14:paraId="53AD3C22" w14:textId="77777777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36CF1064" w14:textId="77777777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6AF06CF7" w14:textId="41FFD071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732C071F" w14:textId="1447D8D3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33A5DABA" w14:textId="1D72464E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28123DA1" w14:textId="085C583C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64BA224A" w14:textId="59B1A72C" w:rsidR="0069207D" w:rsidRDefault="0078223C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F3EA71C" wp14:editId="0DFB9A48">
            <wp:simplePos x="0" y="0"/>
            <wp:positionH relativeFrom="column">
              <wp:posOffset>-60960</wp:posOffset>
            </wp:positionH>
            <wp:positionV relativeFrom="paragraph">
              <wp:posOffset>397510</wp:posOffset>
            </wp:positionV>
            <wp:extent cx="6230620" cy="4241800"/>
            <wp:effectExtent l="0" t="0" r="0" b="635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62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B075F" w14:textId="77777777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7C99A8E" w14:textId="30CAB60B" w:rsidR="00A252B7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1FA4A272" w14:textId="77777777" w:rsidR="00A252B7" w:rsidRPr="00637939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0BF83665" w14:textId="77777777" w:rsidR="003A695C" w:rsidRDefault="008864B0" w:rsidP="00F052B6">
      <w:pPr>
        <w:jc w:val="both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B41BC4" w:rsidRPr="00B41BC4">
        <w:rPr>
          <w:b/>
          <w:color w:val="000000" w:themeColor="text1"/>
          <w:sz w:val="24"/>
          <w:szCs w:val="24"/>
        </w:rPr>
        <w:t>Final:</w:t>
      </w:r>
    </w:p>
    <w:p w14:paraId="54FEA205" w14:textId="2D14A484" w:rsidR="003F1AD6" w:rsidRDefault="003F7CD0" w:rsidP="00F052B6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F052B6" w:rsidRPr="00F052B6">
        <w:rPr>
          <w:bCs/>
          <w:color w:val="000000" w:themeColor="text1"/>
          <w:sz w:val="24"/>
          <w:szCs w:val="24"/>
        </w:rPr>
        <w:t xml:space="preserve">Para finalizar, los estudiantes trabajarán en grupos para crear una actividad que busque despertar la atención de manera crítica sobre la importancia de tener un </w:t>
      </w:r>
      <w:r w:rsidR="00853A44">
        <w:rPr>
          <w:bCs/>
          <w:color w:val="000000" w:themeColor="text1"/>
          <w:sz w:val="24"/>
          <w:szCs w:val="24"/>
        </w:rPr>
        <w:t xml:space="preserve">sueño saludable. </w:t>
      </w:r>
    </w:p>
    <w:p w14:paraId="0BE84F6E" w14:textId="0B4475CA" w:rsidR="003C7EFA" w:rsidRPr="00F052B6" w:rsidRDefault="003C7EFA" w:rsidP="00F052B6">
      <w:pPr>
        <w:jc w:val="both"/>
        <w:rPr>
          <w:bCs/>
          <w:color w:val="000000" w:themeColor="text1"/>
          <w:sz w:val="24"/>
          <w:szCs w:val="24"/>
        </w:rPr>
      </w:pPr>
      <w:r w:rsidRPr="00F052B6">
        <w:rPr>
          <w:bCs/>
          <w:color w:val="000000" w:themeColor="text1"/>
          <w:sz w:val="24"/>
          <w:szCs w:val="24"/>
        </w:rPr>
        <w:t xml:space="preserve">El Reloj </w:t>
      </w:r>
      <w:r>
        <w:rPr>
          <w:bCs/>
          <w:color w:val="000000" w:themeColor="text1"/>
          <w:sz w:val="24"/>
          <w:szCs w:val="24"/>
        </w:rPr>
        <w:t>Saludable</w:t>
      </w:r>
    </w:p>
    <w:p w14:paraId="7DC95524" w14:textId="68D9DB5D" w:rsidR="00F052B6" w:rsidRPr="00F052B6" w:rsidRDefault="00F052B6" w:rsidP="00F052B6">
      <w:pPr>
        <w:jc w:val="both"/>
        <w:rPr>
          <w:bCs/>
          <w:color w:val="000000" w:themeColor="text1"/>
          <w:sz w:val="24"/>
          <w:szCs w:val="24"/>
        </w:rPr>
      </w:pPr>
      <w:r w:rsidRPr="00F052B6">
        <w:rPr>
          <w:bCs/>
          <w:color w:val="000000" w:themeColor="text1"/>
          <w:sz w:val="24"/>
          <w:szCs w:val="24"/>
        </w:rPr>
        <w:t xml:space="preserve">Se dividirán en grupos de 5 o 6 estudiantes. Cada grupo dibujará un reloj grande en papel cartulina, con las horas del </w:t>
      </w:r>
      <w:r w:rsidR="00994682">
        <w:rPr>
          <w:bCs/>
          <w:color w:val="000000" w:themeColor="text1"/>
          <w:sz w:val="24"/>
          <w:szCs w:val="24"/>
        </w:rPr>
        <w:t xml:space="preserve">día. </w:t>
      </w:r>
      <w:r w:rsidRPr="00F052B6">
        <w:rPr>
          <w:bCs/>
          <w:color w:val="000000" w:themeColor="text1"/>
          <w:sz w:val="24"/>
          <w:szCs w:val="24"/>
        </w:rPr>
        <w:t>Se les asignará una etapa del día (mañana, tarde, noche) y se les pedirá que identifiquen actividades y marquen las horas en el reloj. Luego, se les pedirá que identifiquen horas de cansancio y energía.</w:t>
      </w:r>
    </w:p>
    <w:p w14:paraId="332410D5" w14:textId="46A46DC9" w:rsidR="00E36771" w:rsidRPr="003A695C" w:rsidRDefault="00E36771" w:rsidP="00AE3F75">
      <w:pPr>
        <w:jc w:val="both"/>
        <w:rPr>
          <w:b/>
          <w:color w:val="000000" w:themeColor="text1"/>
          <w:sz w:val="24"/>
          <w:szCs w:val="24"/>
        </w:rPr>
      </w:pPr>
      <w:r w:rsidRPr="003A695C">
        <w:rPr>
          <w:b/>
          <w:color w:val="000000" w:themeColor="text1"/>
          <w:sz w:val="24"/>
          <w:szCs w:val="24"/>
        </w:rPr>
        <w:t>P</w:t>
      </w:r>
      <w:r w:rsidR="00F052B6" w:rsidRPr="003A695C">
        <w:rPr>
          <w:b/>
          <w:color w:val="000000" w:themeColor="text1"/>
          <w:sz w:val="24"/>
          <w:szCs w:val="24"/>
        </w:rPr>
        <w:t xml:space="preserve">reguntas </w:t>
      </w:r>
      <w:r w:rsidR="003A695C">
        <w:rPr>
          <w:b/>
          <w:color w:val="000000" w:themeColor="text1"/>
          <w:sz w:val="24"/>
          <w:szCs w:val="24"/>
        </w:rPr>
        <w:t>guías</w:t>
      </w:r>
      <w:r w:rsidRPr="003A695C">
        <w:rPr>
          <w:b/>
          <w:color w:val="000000" w:themeColor="text1"/>
          <w:sz w:val="24"/>
          <w:szCs w:val="24"/>
        </w:rPr>
        <w:t xml:space="preserve"> </w:t>
      </w:r>
    </w:p>
    <w:p w14:paraId="41BF8904" w14:textId="69A64F92" w:rsidR="00F052B6" w:rsidRPr="00760B80" w:rsidRDefault="00F052B6" w:rsidP="00AE3F75">
      <w:pPr>
        <w:jc w:val="both"/>
        <w:rPr>
          <w:bCs/>
          <w:color w:val="000000" w:themeColor="text1"/>
          <w:sz w:val="24"/>
          <w:szCs w:val="24"/>
        </w:rPr>
      </w:pPr>
      <w:r w:rsidRPr="00F052B6">
        <w:rPr>
          <w:bCs/>
          <w:color w:val="000000" w:themeColor="text1"/>
          <w:sz w:val="24"/>
          <w:szCs w:val="24"/>
        </w:rPr>
        <w:lastRenderedPageBreak/>
        <w:t xml:space="preserve">¿Qué actividades se realizan en cada etapa?¿Cómo afecta el sueño reparador en la energía y el rendimiento?¿Qué cambios se pueden hacer para </w:t>
      </w:r>
      <w:r w:rsidR="00205B84">
        <w:rPr>
          <w:bCs/>
          <w:color w:val="000000" w:themeColor="text1"/>
          <w:sz w:val="24"/>
          <w:szCs w:val="24"/>
        </w:rPr>
        <w:t>mejorar el sueño reparador?</w:t>
      </w:r>
    </w:p>
    <w:p w14:paraId="6EBD69DC" w14:textId="2C2D6F77" w:rsidR="003F7CD0" w:rsidRDefault="00111480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2CB0B4B0" w14:textId="77777777" w:rsidR="00665745" w:rsidRPr="00826999" w:rsidRDefault="00665745" w:rsidP="00AE3F75">
      <w:pPr>
        <w:jc w:val="both"/>
        <w:rPr>
          <w:bCs/>
          <w:color w:val="000000" w:themeColor="text1"/>
          <w:sz w:val="24"/>
          <w:szCs w:val="24"/>
        </w:rPr>
      </w:pPr>
    </w:p>
    <w:sectPr w:rsidR="00665745" w:rsidRPr="0082699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850C" w14:textId="77777777" w:rsidR="00D21FD1" w:rsidRDefault="00D21FD1" w:rsidP="003C0D6D">
      <w:pPr>
        <w:spacing w:after="0" w:line="240" w:lineRule="auto"/>
      </w:pPr>
      <w:r>
        <w:separator/>
      </w:r>
    </w:p>
  </w:endnote>
  <w:endnote w:type="continuationSeparator" w:id="0">
    <w:p w14:paraId="06E63778" w14:textId="77777777" w:rsidR="00D21FD1" w:rsidRDefault="00D21FD1" w:rsidP="003C0D6D">
      <w:pPr>
        <w:spacing w:after="0" w:line="240" w:lineRule="auto"/>
      </w:pPr>
      <w:r>
        <w:continuationSeparator/>
      </w:r>
    </w:p>
  </w:endnote>
  <w:endnote w:type="continuationNotice" w:id="1">
    <w:p w14:paraId="6B4F3FF2" w14:textId="77777777" w:rsidR="00D21FD1" w:rsidRDefault="00D21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1EBE" w14:textId="77777777" w:rsidR="00D21FD1" w:rsidRDefault="00D21FD1" w:rsidP="003C0D6D">
      <w:pPr>
        <w:spacing w:after="0" w:line="240" w:lineRule="auto"/>
      </w:pPr>
      <w:r>
        <w:separator/>
      </w:r>
    </w:p>
  </w:footnote>
  <w:footnote w:type="continuationSeparator" w:id="0">
    <w:p w14:paraId="55EC0CED" w14:textId="77777777" w:rsidR="00D21FD1" w:rsidRDefault="00D21FD1" w:rsidP="003C0D6D">
      <w:pPr>
        <w:spacing w:after="0" w:line="240" w:lineRule="auto"/>
      </w:pPr>
      <w:r>
        <w:continuationSeparator/>
      </w:r>
    </w:p>
  </w:footnote>
  <w:footnote w:type="continuationNotice" w:id="1">
    <w:p w14:paraId="5BD87A4B" w14:textId="77777777" w:rsidR="00D21FD1" w:rsidRDefault="00D21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EEA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574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73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B8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007"/>
    <w:rsid w:val="00333283"/>
    <w:rsid w:val="003333FE"/>
    <w:rsid w:val="00334779"/>
    <w:rsid w:val="0033527F"/>
    <w:rsid w:val="003368FA"/>
    <w:rsid w:val="003376A4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EFA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B5D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013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0F82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5A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318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2D3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B75"/>
    <w:rsid w:val="00757E8E"/>
    <w:rsid w:val="00760B80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A45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E74"/>
    <w:rsid w:val="00860627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50FB"/>
    <w:rsid w:val="008E6C86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682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2338"/>
    <w:rsid w:val="00A2321B"/>
    <w:rsid w:val="00A23252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007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7D6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9E6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136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7658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C21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C1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2B6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2026-03-02T20:32:00Z</dcterms:created>
  <dcterms:modified xsi:type="dcterms:W3CDTF">2026-03-02T20:32:00Z</dcterms:modified>
</cp:coreProperties>
</file>