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63F" w14:textId="49E79295" w:rsidR="0028139C" w:rsidRDefault="00823D11" w:rsidP="00D554D8">
      <w:pPr>
        <w:spacing w:after="0"/>
        <w:jc w:val="both"/>
        <w:rPr>
          <w:sz w:val="24"/>
          <w:szCs w:val="20"/>
        </w:rPr>
      </w:pPr>
      <w:r w:rsidRPr="00447C8A">
        <w:rPr>
          <w:b/>
          <w:bCs/>
          <w:sz w:val="24"/>
          <w:szCs w:val="20"/>
        </w:rPr>
        <w:t>Materia</w:t>
      </w:r>
      <w:r>
        <w:rPr>
          <w:sz w:val="24"/>
          <w:szCs w:val="20"/>
        </w:rPr>
        <w:t xml:space="preserve">: </w:t>
      </w:r>
      <w:r w:rsidR="001D135B">
        <w:rPr>
          <w:sz w:val="24"/>
          <w:szCs w:val="20"/>
        </w:rPr>
        <w:t xml:space="preserve">Antropología Social y Cultural </w:t>
      </w:r>
    </w:p>
    <w:p w14:paraId="1684D563" w14:textId="77777777" w:rsidR="0028139C" w:rsidRDefault="0028139C" w:rsidP="00D554D8">
      <w:pPr>
        <w:spacing w:after="0"/>
        <w:jc w:val="both"/>
        <w:rPr>
          <w:sz w:val="24"/>
          <w:szCs w:val="20"/>
        </w:rPr>
      </w:pPr>
    </w:p>
    <w:p w14:paraId="6C01F0F6" w14:textId="15C7F261" w:rsidR="00823D11" w:rsidRDefault="00C23CF8" w:rsidP="00D554D8">
      <w:pPr>
        <w:spacing w:after="0"/>
        <w:jc w:val="both"/>
        <w:rPr>
          <w:sz w:val="24"/>
          <w:szCs w:val="20"/>
        </w:rPr>
      </w:pPr>
      <w:r w:rsidRPr="00447C8A">
        <w:rPr>
          <w:b/>
          <w:bCs/>
          <w:sz w:val="24"/>
          <w:szCs w:val="20"/>
        </w:rPr>
        <w:t>Profesor</w:t>
      </w:r>
      <w:r w:rsidR="00823D11">
        <w:rPr>
          <w:sz w:val="24"/>
          <w:szCs w:val="20"/>
        </w:rPr>
        <w:t>:</w:t>
      </w:r>
      <w:r w:rsidR="00100821">
        <w:rPr>
          <w:sz w:val="24"/>
          <w:szCs w:val="20"/>
        </w:rPr>
        <w:t xml:space="preserve"> </w:t>
      </w:r>
      <w:r w:rsidR="007B2CE9">
        <w:rPr>
          <w:sz w:val="24"/>
          <w:szCs w:val="20"/>
        </w:rPr>
        <w:t xml:space="preserve"> Concha Damián </w:t>
      </w:r>
    </w:p>
    <w:p w14:paraId="347F688B" w14:textId="77777777" w:rsidR="0028139C" w:rsidRDefault="0028139C" w:rsidP="00D554D8">
      <w:pPr>
        <w:spacing w:after="0"/>
        <w:jc w:val="both"/>
        <w:rPr>
          <w:sz w:val="24"/>
          <w:szCs w:val="20"/>
        </w:rPr>
      </w:pPr>
    </w:p>
    <w:p w14:paraId="08D3A9B7" w14:textId="0A88F4BF" w:rsidR="003007E9" w:rsidRDefault="00823D11" w:rsidP="00236142">
      <w:pPr>
        <w:spacing w:after="0"/>
        <w:jc w:val="both"/>
        <w:rPr>
          <w:sz w:val="24"/>
          <w:szCs w:val="20"/>
        </w:rPr>
      </w:pPr>
      <w:r w:rsidRPr="00447C8A">
        <w:rPr>
          <w:b/>
          <w:bCs/>
          <w:sz w:val="24"/>
          <w:szCs w:val="20"/>
        </w:rPr>
        <w:t>Curso</w:t>
      </w:r>
      <w:r w:rsidRPr="00F638AC">
        <w:rPr>
          <w:sz w:val="24"/>
          <w:szCs w:val="20"/>
        </w:rPr>
        <w:t xml:space="preserve">: </w:t>
      </w:r>
      <w:r w:rsidR="00BA7065">
        <w:rPr>
          <w:sz w:val="24"/>
          <w:szCs w:val="20"/>
        </w:rPr>
        <w:t>5</w:t>
      </w:r>
      <w:r w:rsidR="007B2CE9">
        <w:rPr>
          <w:sz w:val="24"/>
          <w:szCs w:val="20"/>
        </w:rPr>
        <w:t xml:space="preserve"> año </w:t>
      </w:r>
      <w:r w:rsidR="00BA7065">
        <w:rPr>
          <w:sz w:val="24"/>
          <w:szCs w:val="20"/>
        </w:rPr>
        <w:t>A</w:t>
      </w:r>
    </w:p>
    <w:p w14:paraId="54F50A2F" w14:textId="77777777" w:rsidR="0028139C" w:rsidRDefault="0028139C" w:rsidP="00236142">
      <w:pPr>
        <w:spacing w:after="0"/>
        <w:jc w:val="both"/>
        <w:rPr>
          <w:sz w:val="24"/>
          <w:szCs w:val="20"/>
        </w:rPr>
      </w:pPr>
    </w:p>
    <w:p w14:paraId="6A638BCC" w14:textId="608E4FD7" w:rsidR="00C9302D" w:rsidRDefault="008864B0" w:rsidP="00B96B9B">
      <w:pPr>
        <w:spacing w:after="0"/>
        <w:jc w:val="both"/>
        <w:rPr>
          <w:sz w:val="24"/>
          <w:szCs w:val="20"/>
        </w:rPr>
      </w:pPr>
      <w:r w:rsidRPr="00B1558B">
        <w:rPr>
          <w:b/>
          <w:bCs/>
          <w:sz w:val="24"/>
          <w:szCs w:val="20"/>
        </w:rPr>
        <w:t>Bibliografía</w:t>
      </w:r>
      <w:r>
        <w:rPr>
          <w:sz w:val="24"/>
          <w:szCs w:val="20"/>
        </w:rPr>
        <w:t xml:space="preserve">: </w:t>
      </w:r>
      <w:r w:rsidR="00BA7065">
        <w:rPr>
          <w:sz w:val="24"/>
          <w:szCs w:val="20"/>
        </w:rPr>
        <w:t>Antropología, Guía de estudio, adulto 2000</w:t>
      </w:r>
    </w:p>
    <w:p w14:paraId="62DE9220" w14:textId="41F58D66"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2D1150">
        <w:rPr>
          <w:b/>
          <w:color w:val="000000" w:themeColor="text1"/>
          <w:sz w:val="32"/>
          <w:szCs w:val="24"/>
        </w:rPr>
        <w:t>5</w:t>
      </w:r>
    </w:p>
    <w:p w14:paraId="51C4CA1C" w14:textId="53472753" w:rsidR="00124E74" w:rsidRDefault="00124E74" w:rsidP="00124E74">
      <w:pPr>
        <w:spacing w:after="0"/>
        <w:divId w:val="286549484"/>
        <w:rPr>
          <w:bCs/>
          <w:color w:val="000000" w:themeColor="text1"/>
          <w:sz w:val="32"/>
          <w:szCs w:val="24"/>
        </w:rPr>
      </w:pPr>
      <w:r>
        <w:rPr>
          <w:b/>
          <w:color w:val="000000" w:themeColor="text1"/>
          <w:sz w:val="32"/>
          <w:szCs w:val="24"/>
        </w:rPr>
        <w:t xml:space="preserve">Página: </w:t>
      </w:r>
      <w:r w:rsidR="006E2EC4">
        <w:rPr>
          <w:bCs/>
          <w:color w:val="000000" w:themeColor="text1"/>
          <w:sz w:val="32"/>
          <w:szCs w:val="24"/>
        </w:rPr>
        <w:t>15, 16, 17,18,19</w:t>
      </w:r>
    </w:p>
    <w:p w14:paraId="62BDC49C" w14:textId="77777777" w:rsidR="00124E74" w:rsidRPr="00124E74" w:rsidRDefault="00124E74" w:rsidP="00124E74">
      <w:pPr>
        <w:spacing w:after="0"/>
        <w:divId w:val="286549484"/>
        <w:rPr>
          <w:bCs/>
          <w:color w:val="000000" w:themeColor="text1"/>
          <w:sz w:val="24"/>
          <w:szCs w:val="20"/>
        </w:rPr>
      </w:pPr>
    </w:p>
    <w:p w14:paraId="1BCC70DD" w14:textId="0156CE56" w:rsidR="00CB59E8" w:rsidRDefault="008864B0" w:rsidP="00CE2BEC">
      <w:pPr>
        <w:rPr>
          <w:bCs/>
          <w:color w:val="000000" w:themeColor="text1"/>
          <w:sz w:val="24"/>
          <w:szCs w:val="24"/>
        </w:rPr>
      </w:pPr>
      <w:r w:rsidRPr="007069B7">
        <w:rPr>
          <w:b/>
          <w:color w:val="000000" w:themeColor="text1"/>
          <w:sz w:val="24"/>
          <w:szCs w:val="24"/>
        </w:rPr>
        <w:t>Tema</w:t>
      </w:r>
      <w:r>
        <w:rPr>
          <w:bCs/>
          <w:color w:val="000000" w:themeColor="text1"/>
          <w:sz w:val="24"/>
          <w:szCs w:val="24"/>
        </w:rPr>
        <w:t>:</w:t>
      </w:r>
      <w:r w:rsidR="007069B7">
        <w:rPr>
          <w:bCs/>
          <w:color w:val="000000" w:themeColor="text1"/>
          <w:sz w:val="24"/>
          <w:szCs w:val="24"/>
        </w:rPr>
        <w:t xml:space="preserve"> </w:t>
      </w:r>
      <w:r w:rsidR="00575FA9">
        <w:rPr>
          <w:bCs/>
          <w:color w:val="000000" w:themeColor="text1"/>
          <w:sz w:val="24"/>
          <w:szCs w:val="24"/>
        </w:rPr>
        <w:t>Las</w:t>
      </w:r>
      <w:r w:rsidR="007069B7">
        <w:rPr>
          <w:bCs/>
          <w:color w:val="000000" w:themeColor="text1"/>
          <w:sz w:val="24"/>
          <w:szCs w:val="24"/>
        </w:rPr>
        <w:t xml:space="preserve"> </w:t>
      </w:r>
      <w:r w:rsidR="00575FA9">
        <w:rPr>
          <w:bCs/>
          <w:color w:val="000000" w:themeColor="text1"/>
          <w:sz w:val="24"/>
          <w:szCs w:val="24"/>
        </w:rPr>
        <w:t>Ramas</w:t>
      </w:r>
      <w:r w:rsidR="007069B7">
        <w:rPr>
          <w:bCs/>
          <w:color w:val="000000" w:themeColor="text1"/>
          <w:sz w:val="24"/>
          <w:szCs w:val="24"/>
        </w:rPr>
        <w:t xml:space="preserve"> de la antropología </w:t>
      </w:r>
    </w:p>
    <w:p w14:paraId="05E7F696" w14:textId="2A27E8E3" w:rsidR="004D7D2C" w:rsidRDefault="004D7D2C" w:rsidP="00CE2BEC">
      <w:pPr>
        <w:rPr>
          <w:bCs/>
          <w:color w:val="000000" w:themeColor="text1"/>
          <w:sz w:val="24"/>
          <w:szCs w:val="24"/>
        </w:rPr>
      </w:pPr>
    </w:p>
    <w:p w14:paraId="045B1B63" w14:textId="49F2E27F" w:rsidR="00116782" w:rsidRDefault="008864B0" w:rsidP="00CE2BEC">
      <w:pPr>
        <w:rPr>
          <w:b/>
          <w:color w:val="000000" w:themeColor="text1"/>
          <w:sz w:val="24"/>
          <w:szCs w:val="24"/>
        </w:rPr>
      </w:pPr>
      <w:r>
        <w:rPr>
          <w:bCs/>
          <w:color w:val="000000" w:themeColor="text1"/>
          <w:sz w:val="24"/>
          <w:szCs w:val="24"/>
        </w:rPr>
        <w:t xml:space="preserve"> </w:t>
      </w:r>
      <w:r w:rsidRPr="00116782">
        <w:rPr>
          <w:b/>
          <w:color w:val="000000" w:themeColor="text1"/>
          <w:sz w:val="24"/>
          <w:szCs w:val="24"/>
        </w:rPr>
        <w:t>Inicio</w:t>
      </w:r>
    </w:p>
    <w:p w14:paraId="1AC66750" w14:textId="21C2E75B" w:rsidR="00030B6B" w:rsidRDefault="00C71175" w:rsidP="00CE2BEC">
      <w:pPr>
        <w:rPr>
          <w:bCs/>
          <w:color w:val="000000" w:themeColor="text1"/>
          <w:sz w:val="24"/>
          <w:szCs w:val="24"/>
        </w:rPr>
      </w:pPr>
      <w:r w:rsidRPr="0033270D">
        <w:rPr>
          <w:bCs/>
          <w:color w:val="000000" w:themeColor="text1"/>
          <w:sz w:val="24"/>
          <w:szCs w:val="24"/>
        </w:rPr>
        <w:t>En este momento, se consultará a los estudiantes sobre el último tema trabajado en clase para luego pasar al contenido de la clase. Antes de comenzar, se les hará preguntas de conocimientos previos para ubicarlos en el tema, por ejemplo: ¿Qué saben sobre la arqueología y sus ramas? ¿Qué es la antropología y qué áreas de estudio conocen?</w:t>
      </w:r>
    </w:p>
    <w:p w14:paraId="0859260F" w14:textId="77777777" w:rsidR="0033270D" w:rsidRPr="0033270D" w:rsidRDefault="0033270D" w:rsidP="00CE2BEC">
      <w:pPr>
        <w:rPr>
          <w:bCs/>
          <w:color w:val="000000" w:themeColor="text1"/>
          <w:sz w:val="24"/>
          <w:szCs w:val="24"/>
        </w:rPr>
      </w:pPr>
    </w:p>
    <w:p w14:paraId="2BC09B4C" w14:textId="717ED24D" w:rsidR="00EC30A8" w:rsidRDefault="00EC30A8" w:rsidP="00CE2BEC">
      <w:pPr>
        <w:rPr>
          <w:b/>
          <w:color w:val="000000" w:themeColor="text1"/>
          <w:sz w:val="24"/>
          <w:szCs w:val="24"/>
        </w:rPr>
      </w:pPr>
      <w:r w:rsidRPr="00EC30A8">
        <w:rPr>
          <w:b/>
          <w:color w:val="000000" w:themeColor="text1"/>
          <w:sz w:val="24"/>
          <w:szCs w:val="24"/>
        </w:rPr>
        <w:t>D</w:t>
      </w:r>
      <w:r w:rsidR="008864B0" w:rsidRPr="00EC30A8">
        <w:rPr>
          <w:b/>
          <w:color w:val="000000" w:themeColor="text1"/>
          <w:sz w:val="24"/>
          <w:szCs w:val="24"/>
        </w:rPr>
        <w:t>esarrollo</w:t>
      </w:r>
    </w:p>
    <w:p w14:paraId="480A1F13" w14:textId="08170D82" w:rsidR="00AE4B70" w:rsidRPr="004D7D2C" w:rsidRDefault="00AE4B70" w:rsidP="00CE2BEC">
      <w:pPr>
        <w:rPr>
          <w:bCs/>
          <w:color w:val="000000" w:themeColor="text1"/>
          <w:sz w:val="24"/>
          <w:szCs w:val="24"/>
        </w:rPr>
      </w:pPr>
      <w:r w:rsidRPr="004D7D2C">
        <w:rPr>
          <w:bCs/>
          <w:color w:val="000000" w:themeColor="text1"/>
          <w:sz w:val="24"/>
          <w:szCs w:val="24"/>
        </w:rPr>
        <w:t xml:space="preserve"> El docente explicará el contenido a los estudiantes por medio de un mapa conceptual en el que destacará cada uno de los aportes de las ramas de la arqueología: su importancia, su objeto de estudio y sus aportes. Además, en este momento, los estudiantes acompañarán la explicación con la lectura compartida del contenido.</w:t>
      </w:r>
    </w:p>
    <w:p w14:paraId="07D363AE" w14:textId="41AB3197" w:rsidR="00426D22" w:rsidRDefault="002F4D53" w:rsidP="00CE2BEC">
      <w:pPr>
        <w:rPr>
          <w:bCs/>
          <w:color w:val="000000" w:themeColor="text1"/>
          <w:sz w:val="24"/>
          <w:szCs w:val="24"/>
        </w:rPr>
      </w:pPr>
      <w:r>
        <w:rPr>
          <w:bCs/>
          <w:noProof/>
          <w:color w:val="000000" w:themeColor="text1"/>
          <w:sz w:val="24"/>
          <w:szCs w:val="24"/>
        </w:rPr>
        <w:lastRenderedPageBreak/>
        <w:drawing>
          <wp:anchor distT="0" distB="0" distL="114300" distR="114300" simplePos="0" relativeHeight="251658240" behindDoc="0" locked="0" layoutInCell="1" allowOverlap="1" wp14:anchorId="5F9A37BC" wp14:editId="3B8E436C">
            <wp:simplePos x="0" y="0"/>
            <wp:positionH relativeFrom="column">
              <wp:posOffset>0</wp:posOffset>
            </wp:positionH>
            <wp:positionV relativeFrom="paragraph">
              <wp:posOffset>0</wp:posOffset>
            </wp:positionV>
            <wp:extent cx="6120765" cy="8849360"/>
            <wp:effectExtent l="0" t="0" r="0" b="889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a:extLst>
                        <a:ext uri="{28A0092B-C50C-407E-A947-70E740481C1C}">
                          <a14:useLocalDpi xmlns:a14="http://schemas.microsoft.com/office/drawing/2010/main" val="0"/>
                        </a:ext>
                      </a:extLst>
                    </a:blip>
                    <a:stretch>
                      <a:fillRect/>
                    </a:stretch>
                  </pic:blipFill>
                  <pic:spPr>
                    <a:xfrm>
                      <a:off x="0" y="0"/>
                      <a:ext cx="6120765" cy="8849360"/>
                    </a:xfrm>
                    <a:prstGeom prst="rect">
                      <a:avLst/>
                    </a:prstGeom>
                  </pic:spPr>
                </pic:pic>
              </a:graphicData>
            </a:graphic>
          </wp:anchor>
        </w:drawing>
      </w:r>
    </w:p>
    <w:p w14:paraId="4949B649" w14:textId="6F68FD37" w:rsidR="00426D22" w:rsidRDefault="007719AA" w:rsidP="00CE2BEC">
      <w:pPr>
        <w:rPr>
          <w:bCs/>
          <w:color w:val="000000" w:themeColor="text1"/>
          <w:sz w:val="24"/>
          <w:szCs w:val="24"/>
        </w:rPr>
      </w:pPr>
      <w:r>
        <w:rPr>
          <w:bCs/>
          <w:noProof/>
          <w:color w:val="000000" w:themeColor="text1"/>
          <w:sz w:val="24"/>
          <w:szCs w:val="24"/>
        </w:rPr>
        <w:lastRenderedPageBreak/>
        <w:drawing>
          <wp:anchor distT="0" distB="0" distL="114300" distR="114300" simplePos="0" relativeHeight="251658241" behindDoc="0" locked="0" layoutInCell="1" allowOverlap="1" wp14:anchorId="29C70E15" wp14:editId="215A9C06">
            <wp:simplePos x="0" y="0"/>
            <wp:positionH relativeFrom="column">
              <wp:posOffset>-170180</wp:posOffset>
            </wp:positionH>
            <wp:positionV relativeFrom="paragraph">
              <wp:posOffset>0</wp:posOffset>
            </wp:positionV>
            <wp:extent cx="6120765" cy="868807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6120765" cy="8688070"/>
                    </a:xfrm>
                    <a:prstGeom prst="rect">
                      <a:avLst/>
                    </a:prstGeom>
                  </pic:spPr>
                </pic:pic>
              </a:graphicData>
            </a:graphic>
          </wp:anchor>
        </w:drawing>
      </w:r>
    </w:p>
    <w:p w14:paraId="3AD664A5" w14:textId="675C8F3A" w:rsidR="00426D22" w:rsidRDefault="007941C2" w:rsidP="00CE2BEC">
      <w:pPr>
        <w:rPr>
          <w:bCs/>
          <w:color w:val="000000" w:themeColor="text1"/>
          <w:sz w:val="24"/>
          <w:szCs w:val="24"/>
        </w:rPr>
      </w:pPr>
      <w:r>
        <w:rPr>
          <w:bCs/>
          <w:noProof/>
          <w:color w:val="000000" w:themeColor="text1"/>
          <w:sz w:val="24"/>
          <w:szCs w:val="24"/>
        </w:rPr>
        <w:lastRenderedPageBreak/>
        <w:drawing>
          <wp:anchor distT="0" distB="0" distL="114300" distR="114300" simplePos="0" relativeHeight="251658242" behindDoc="0" locked="0" layoutInCell="1" allowOverlap="1" wp14:anchorId="64EF9369" wp14:editId="1F2522E4">
            <wp:simplePos x="0" y="0"/>
            <wp:positionH relativeFrom="column">
              <wp:posOffset>-635</wp:posOffset>
            </wp:positionH>
            <wp:positionV relativeFrom="paragraph">
              <wp:posOffset>0</wp:posOffset>
            </wp:positionV>
            <wp:extent cx="6108700" cy="8891905"/>
            <wp:effectExtent l="0" t="0" r="6350" b="444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6108700" cy="8891905"/>
                    </a:xfrm>
                    <a:prstGeom prst="rect">
                      <a:avLst/>
                    </a:prstGeom>
                  </pic:spPr>
                </pic:pic>
              </a:graphicData>
            </a:graphic>
          </wp:anchor>
        </w:drawing>
      </w:r>
    </w:p>
    <w:p w14:paraId="2363E2F7" w14:textId="79C30A7D" w:rsidR="00426D22" w:rsidRDefault="00E75DB7" w:rsidP="00CE2BEC">
      <w:pPr>
        <w:rPr>
          <w:bCs/>
          <w:color w:val="000000" w:themeColor="text1"/>
          <w:sz w:val="24"/>
          <w:szCs w:val="24"/>
        </w:rPr>
      </w:pPr>
      <w:r>
        <w:rPr>
          <w:bCs/>
          <w:noProof/>
          <w:color w:val="000000" w:themeColor="text1"/>
          <w:sz w:val="24"/>
          <w:szCs w:val="24"/>
        </w:rPr>
        <w:lastRenderedPageBreak/>
        <w:drawing>
          <wp:anchor distT="0" distB="0" distL="114300" distR="114300" simplePos="0" relativeHeight="251658243" behindDoc="0" locked="0" layoutInCell="1" allowOverlap="1" wp14:anchorId="4A766960" wp14:editId="78A65B35">
            <wp:simplePos x="0" y="0"/>
            <wp:positionH relativeFrom="column">
              <wp:posOffset>0</wp:posOffset>
            </wp:positionH>
            <wp:positionV relativeFrom="paragraph">
              <wp:posOffset>0</wp:posOffset>
            </wp:positionV>
            <wp:extent cx="6120765" cy="871347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6120765" cy="8713470"/>
                    </a:xfrm>
                    <a:prstGeom prst="rect">
                      <a:avLst/>
                    </a:prstGeom>
                  </pic:spPr>
                </pic:pic>
              </a:graphicData>
            </a:graphic>
          </wp:anchor>
        </w:drawing>
      </w:r>
    </w:p>
    <w:p w14:paraId="03F55B30" w14:textId="03C7DC9A" w:rsidR="00426D22" w:rsidRDefault="000047CF" w:rsidP="00CE2BEC">
      <w:pPr>
        <w:rPr>
          <w:bCs/>
          <w:color w:val="000000" w:themeColor="text1"/>
          <w:sz w:val="24"/>
          <w:szCs w:val="24"/>
        </w:rPr>
      </w:pPr>
      <w:r>
        <w:rPr>
          <w:bCs/>
          <w:noProof/>
          <w:color w:val="000000" w:themeColor="text1"/>
          <w:sz w:val="24"/>
          <w:szCs w:val="24"/>
        </w:rPr>
        <w:lastRenderedPageBreak/>
        <w:drawing>
          <wp:anchor distT="0" distB="0" distL="114300" distR="114300" simplePos="0" relativeHeight="251658244" behindDoc="0" locked="0" layoutInCell="1" allowOverlap="1" wp14:anchorId="2566B9DE" wp14:editId="34C39140">
            <wp:simplePos x="0" y="0"/>
            <wp:positionH relativeFrom="column">
              <wp:posOffset>-274320</wp:posOffset>
            </wp:positionH>
            <wp:positionV relativeFrom="paragraph">
              <wp:posOffset>0</wp:posOffset>
            </wp:positionV>
            <wp:extent cx="6219825" cy="8790305"/>
            <wp:effectExtent l="0" t="0" r="952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6219825" cy="8790305"/>
                    </a:xfrm>
                    <a:prstGeom prst="rect">
                      <a:avLst/>
                    </a:prstGeom>
                  </pic:spPr>
                </pic:pic>
              </a:graphicData>
            </a:graphic>
            <wp14:sizeRelH relativeFrom="margin">
              <wp14:pctWidth>0</wp14:pctWidth>
            </wp14:sizeRelH>
          </wp:anchor>
        </w:drawing>
      </w:r>
    </w:p>
    <w:p w14:paraId="7FCAA8F9" w14:textId="2F838CA9" w:rsidR="00E75DB7" w:rsidRDefault="0057510C" w:rsidP="00CE2BEC">
      <w:pPr>
        <w:rPr>
          <w:bCs/>
          <w:color w:val="000000" w:themeColor="text1"/>
          <w:sz w:val="24"/>
          <w:szCs w:val="24"/>
        </w:rPr>
      </w:pPr>
      <w:r w:rsidRPr="0057510C">
        <w:rPr>
          <w:b/>
          <w:color w:val="000000" w:themeColor="text1"/>
          <w:sz w:val="24"/>
          <w:szCs w:val="24"/>
        </w:rPr>
        <w:lastRenderedPageBreak/>
        <w:t>Final</w:t>
      </w:r>
      <w:r>
        <w:rPr>
          <w:bCs/>
          <w:color w:val="000000" w:themeColor="text1"/>
          <w:sz w:val="24"/>
          <w:szCs w:val="24"/>
        </w:rPr>
        <w:t>.</w:t>
      </w:r>
    </w:p>
    <w:p w14:paraId="0280BD65" w14:textId="35581584" w:rsidR="0057510C" w:rsidRDefault="0057510C" w:rsidP="00CE2BEC">
      <w:pPr>
        <w:rPr>
          <w:bCs/>
          <w:color w:val="000000" w:themeColor="text1"/>
          <w:sz w:val="24"/>
          <w:szCs w:val="24"/>
        </w:rPr>
      </w:pPr>
    </w:p>
    <w:p w14:paraId="71890940" w14:textId="38F49C43" w:rsidR="0057510C" w:rsidRPr="00426D22" w:rsidRDefault="008045AC" w:rsidP="00CE2BEC">
      <w:pPr>
        <w:rPr>
          <w:bCs/>
          <w:color w:val="000000" w:themeColor="text1"/>
          <w:sz w:val="24"/>
          <w:szCs w:val="24"/>
        </w:rPr>
      </w:pPr>
      <w:r>
        <w:rPr>
          <w:bCs/>
          <w:color w:val="000000" w:themeColor="text1"/>
          <w:sz w:val="24"/>
          <w:szCs w:val="24"/>
        </w:rPr>
        <w:t>1)</w:t>
      </w:r>
      <w:r w:rsidR="00842EB1" w:rsidRPr="00842EB1">
        <w:rPr>
          <w:bCs/>
          <w:color w:val="000000" w:themeColor="text1"/>
          <w:sz w:val="24"/>
          <w:szCs w:val="24"/>
        </w:rPr>
        <w:t xml:space="preserve"> </w:t>
      </w:r>
      <w:r w:rsidR="00842EB1">
        <w:rPr>
          <w:rFonts w:ascii="Segoe UI Emoji" w:hAnsi="Segoe UI Emoji" w:cs="Segoe UI Emoji"/>
          <w:bCs/>
          <w:color w:val="000000" w:themeColor="text1"/>
          <w:sz w:val="24"/>
          <w:szCs w:val="24"/>
        </w:rPr>
        <w:t>L</w:t>
      </w:r>
      <w:r w:rsidR="00842EB1" w:rsidRPr="00842EB1">
        <w:rPr>
          <w:bCs/>
          <w:color w:val="000000" w:themeColor="text1"/>
          <w:sz w:val="24"/>
          <w:szCs w:val="24"/>
        </w:rPr>
        <w:t xml:space="preserve">eer el material sobre las ramas de la arqueología para la </w:t>
      </w:r>
      <w:r w:rsidR="005171D7">
        <w:rPr>
          <w:bCs/>
          <w:color w:val="000000" w:themeColor="text1"/>
          <w:sz w:val="24"/>
          <w:szCs w:val="24"/>
        </w:rPr>
        <w:t>clase</w:t>
      </w:r>
      <w:r w:rsidR="002F2B44">
        <w:rPr>
          <w:bCs/>
          <w:color w:val="000000" w:themeColor="text1"/>
          <w:sz w:val="24"/>
          <w:szCs w:val="24"/>
        </w:rPr>
        <w:t xml:space="preserve"> del viernes 20 de marzo. </w:t>
      </w:r>
    </w:p>
    <w:sectPr w:rsidR="0057510C" w:rsidRPr="00426D22" w:rsidSect="008D1C98">
      <w:headerReference w:type="default" r:id="rId12"/>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F196" w14:textId="77777777" w:rsidR="00101A8B" w:rsidRDefault="00101A8B" w:rsidP="003C0D6D">
      <w:pPr>
        <w:spacing w:after="0" w:line="240" w:lineRule="auto"/>
      </w:pPr>
      <w:r>
        <w:separator/>
      </w:r>
    </w:p>
  </w:endnote>
  <w:endnote w:type="continuationSeparator" w:id="0">
    <w:p w14:paraId="799DC1E8" w14:textId="77777777" w:rsidR="00101A8B" w:rsidRDefault="00101A8B" w:rsidP="003C0D6D">
      <w:pPr>
        <w:spacing w:after="0" w:line="240" w:lineRule="auto"/>
      </w:pPr>
      <w:r>
        <w:continuationSeparator/>
      </w:r>
    </w:p>
  </w:endnote>
  <w:endnote w:type="continuationNotice" w:id="1">
    <w:p w14:paraId="059207BB" w14:textId="77777777" w:rsidR="00101A8B" w:rsidRDefault="00101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92FC" w14:textId="77777777" w:rsidR="00101A8B" w:rsidRDefault="00101A8B" w:rsidP="003C0D6D">
      <w:pPr>
        <w:spacing w:after="0" w:line="240" w:lineRule="auto"/>
      </w:pPr>
      <w:r>
        <w:separator/>
      </w:r>
    </w:p>
  </w:footnote>
  <w:footnote w:type="continuationSeparator" w:id="0">
    <w:p w14:paraId="245264AD" w14:textId="77777777" w:rsidR="00101A8B" w:rsidRDefault="00101A8B" w:rsidP="003C0D6D">
      <w:pPr>
        <w:spacing w:after="0" w:line="240" w:lineRule="auto"/>
      </w:pPr>
      <w:r>
        <w:continuationSeparator/>
      </w:r>
    </w:p>
  </w:footnote>
  <w:footnote w:type="continuationNotice" w:id="1">
    <w:p w14:paraId="2B8501E0" w14:textId="77777777" w:rsidR="00101A8B" w:rsidRDefault="00101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20B"/>
    <w:rsid w:val="00001BE9"/>
    <w:rsid w:val="00001D84"/>
    <w:rsid w:val="000038D8"/>
    <w:rsid w:val="000047CF"/>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6B"/>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366"/>
    <w:rsid w:val="000F5414"/>
    <w:rsid w:val="000F5AF5"/>
    <w:rsid w:val="000F5EC1"/>
    <w:rsid w:val="000F6A1C"/>
    <w:rsid w:val="000F7330"/>
    <w:rsid w:val="001000DF"/>
    <w:rsid w:val="00100821"/>
    <w:rsid w:val="00101080"/>
    <w:rsid w:val="0010187A"/>
    <w:rsid w:val="00101A8B"/>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6782"/>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35B"/>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111"/>
    <w:rsid w:val="002C1733"/>
    <w:rsid w:val="002C1E08"/>
    <w:rsid w:val="002C2AB9"/>
    <w:rsid w:val="002C3133"/>
    <w:rsid w:val="002C39C7"/>
    <w:rsid w:val="002C41E8"/>
    <w:rsid w:val="002C673B"/>
    <w:rsid w:val="002C684F"/>
    <w:rsid w:val="002C7188"/>
    <w:rsid w:val="002C73C4"/>
    <w:rsid w:val="002C77A6"/>
    <w:rsid w:val="002C790B"/>
    <w:rsid w:val="002D07F4"/>
    <w:rsid w:val="002D1150"/>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B44"/>
    <w:rsid w:val="002F2FE3"/>
    <w:rsid w:val="002F4135"/>
    <w:rsid w:val="002F4208"/>
    <w:rsid w:val="002F45CD"/>
    <w:rsid w:val="002F4D53"/>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270D"/>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1E94"/>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6D22"/>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47C8A"/>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D7D2C"/>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171D7"/>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510C"/>
    <w:rsid w:val="00575FA9"/>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96CED"/>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63"/>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EC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9B7"/>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9AA"/>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1C2"/>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CE9"/>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AC"/>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2EB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6F66"/>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5DCE"/>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4B70"/>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558B"/>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96B9B"/>
    <w:rsid w:val="00BA07BC"/>
    <w:rsid w:val="00BA16FF"/>
    <w:rsid w:val="00BA1FFF"/>
    <w:rsid w:val="00BA3DFC"/>
    <w:rsid w:val="00BA40B3"/>
    <w:rsid w:val="00BA41A4"/>
    <w:rsid w:val="00BA473F"/>
    <w:rsid w:val="00BA4A09"/>
    <w:rsid w:val="00BA571E"/>
    <w:rsid w:val="00BA5AF4"/>
    <w:rsid w:val="00BA5C2E"/>
    <w:rsid w:val="00BA630D"/>
    <w:rsid w:val="00BA7065"/>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175"/>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323"/>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2A1"/>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06"/>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B7"/>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0A8"/>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4CD8"/>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damian.concha2@gmail.com</cp:lastModifiedBy>
  <cp:revision>2</cp:revision>
  <cp:lastPrinted>2020-05-28T22:14:00Z</cp:lastPrinted>
  <dcterms:created xsi:type="dcterms:W3CDTF">2026-03-18T20:37:00Z</dcterms:created>
  <dcterms:modified xsi:type="dcterms:W3CDTF">2026-03-18T20:37:00Z</dcterms:modified>
</cp:coreProperties>
</file>