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7FA34475" w:rsidR="0028139C" w:rsidRPr="00C26E0D" w:rsidRDefault="00823D11" w:rsidP="00D554D8">
      <w:pPr>
        <w:spacing w:after="0"/>
        <w:jc w:val="both"/>
        <w:rPr>
          <w:sz w:val="24"/>
          <w:szCs w:val="20"/>
        </w:rPr>
      </w:pPr>
      <w:r w:rsidRPr="00C26E0D">
        <w:rPr>
          <w:b/>
          <w:bCs/>
          <w:sz w:val="24"/>
          <w:szCs w:val="20"/>
        </w:rPr>
        <w:t xml:space="preserve">Materia: </w:t>
      </w:r>
      <w:r w:rsidR="00C26E0D" w:rsidRPr="00C26E0D">
        <w:rPr>
          <w:sz w:val="24"/>
          <w:szCs w:val="20"/>
        </w:rPr>
        <w:t xml:space="preserve">Antropología Social y Cultural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4D79954F" w:rsidR="00823D11" w:rsidRDefault="00C23CF8" w:rsidP="00D554D8">
      <w:pPr>
        <w:spacing w:after="0"/>
        <w:jc w:val="both"/>
        <w:rPr>
          <w:sz w:val="24"/>
          <w:szCs w:val="20"/>
        </w:rPr>
      </w:pPr>
      <w:r w:rsidRPr="00C26E0D">
        <w:rPr>
          <w:b/>
          <w:bCs/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C26E0D">
        <w:rPr>
          <w:sz w:val="24"/>
          <w:szCs w:val="20"/>
        </w:rPr>
        <w:t xml:space="preserve">Concha Damián </w:t>
      </w:r>
      <w:r w:rsidR="00780205">
        <w:rPr>
          <w:sz w:val="24"/>
          <w:szCs w:val="20"/>
        </w:rPr>
        <w:t xml:space="preserve">de Jesús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627A5581" w:rsidR="003007E9" w:rsidRDefault="00823D11" w:rsidP="00236142">
      <w:pPr>
        <w:spacing w:after="0"/>
        <w:jc w:val="both"/>
        <w:rPr>
          <w:sz w:val="24"/>
          <w:szCs w:val="20"/>
        </w:rPr>
      </w:pPr>
      <w:r w:rsidRPr="00C26E0D">
        <w:rPr>
          <w:b/>
          <w:bCs/>
          <w:sz w:val="24"/>
          <w:szCs w:val="20"/>
        </w:rPr>
        <w:t>Curso</w:t>
      </w:r>
      <w:r w:rsidRPr="00F638AC">
        <w:rPr>
          <w:sz w:val="24"/>
          <w:szCs w:val="20"/>
        </w:rPr>
        <w:t xml:space="preserve">: </w:t>
      </w:r>
      <w:r w:rsidR="00780205">
        <w:rPr>
          <w:sz w:val="24"/>
          <w:szCs w:val="20"/>
        </w:rPr>
        <w:t>5 año A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557C0912" w14:textId="77777777" w:rsidR="00AD094A" w:rsidRDefault="008864B0" w:rsidP="00207794">
      <w:pPr>
        <w:spacing w:after="0"/>
        <w:jc w:val="both"/>
        <w:rPr>
          <w:sz w:val="24"/>
          <w:szCs w:val="24"/>
        </w:rPr>
      </w:pPr>
      <w:r w:rsidRPr="00DC7B79">
        <w:rPr>
          <w:b/>
          <w:bCs/>
          <w:sz w:val="24"/>
          <w:szCs w:val="20"/>
        </w:rPr>
        <w:t>Bibliografía</w:t>
      </w:r>
      <w:r>
        <w:rPr>
          <w:sz w:val="24"/>
          <w:szCs w:val="20"/>
        </w:rPr>
        <w:t>:</w:t>
      </w:r>
      <w:r w:rsidR="003D3522">
        <w:rPr>
          <w:sz w:val="24"/>
          <w:szCs w:val="20"/>
        </w:rPr>
        <w:t xml:space="preserve"> </w:t>
      </w:r>
      <w:r w:rsidR="00AD094A">
        <w:rPr>
          <w:sz w:val="24"/>
          <w:szCs w:val="24"/>
        </w:rPr>
        <w:t xml:space="preserve">Ministerio de Educación del Gobierno de la Ciudad de Buenos Aires. (2018). </w:t>
      </w:r>
      <w:r w:rsidR="00AD094A">
        <w:rPr>
          <w:i/>
          <w:iCs/>
          <w:sz w:val="24"/>
          <w:szCs w:val="24"/>
        </w:rPr>
        <w:t>Antropología C: Guía de estudio (Educación Adultos 2000)</w:t>
      </w:r>
      <w:r w:rsidR="00AD094A">
        <w:rPr>
          <w:sz w:val="24"/>
          <w:szCs w:val="24"/>
        </w:rPr>
        <w:t xml:space="preserve">. </w:t>
      </w:r>
    </w:p>
    <w:p w14:paraId="1274D62D" w14:textId="77777777" w:rsidR="00AD094A" w:rsidRDefault="00AD094A" w:rsidP="00207794">
      <w:pPr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38BFC046" w:rsidR="00050DE7" w:rsidRPr="00DC7B79" w:rsidRDefault="00DC7B79" w:rsidP="00DC7B79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                                             </w:t>
      </w:r>
      <w:r w:rsidR="00050DE7" w:rsidRPr="00124E74">
        <w:rPr>
          <w:b/>
          <w:color w:val="000000" w:themeColor="text1"/>
          <w:sz w:val="32"/>
          <w:szCs w:val="24"/>
        </w:rPr>
        <w:t>Trabajo Pr</w:t>
      </w:r>
      <w:r w:rsidR="00050DE7"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="00050DE7" w:rsidRPr="00124E74">
        <w:rPr>
          <w:b/>
          <w:color w:val="000000" w:themeColor="text1"/>
          <w:sz w:val="32"/>
          <w:szCs w:val="24"/>
        </w:rPr>
        <w:t xml:space="preserve">ctico N ° </w:t>
      </w:r>
      <w:r w:rsidR="003D3522">
        <w:rPr>
          <w:b/>
          <w:color w:val="000000" w:themeColor="text1"/>
          <w:sz w:val="32"/>
          <w:szCs w:val="24"/>
        </w:rPr>
        <w:t>7</w:t>
      </w:r>
    </w:p>
    <w:p w14:paraId="51C4CA1C" w14:textId="6F071760" w:rsidR="00124E74" w:rsidRDefault="00124E74" w:rsidP="00124E74">
      <w:pPr>
        <w:spacing w:after="0"/>
        <w:divId w:val="286549484"/>
        <w:rPr>
          <w:bCs/>
          <w:color w:val="000000" w:themeColor="text1"/>
          <w:sz w:val="32"/>
          <w:szCs w:val="24"/>
        </w:rPr>
      </w:pPr>
      <w:r>
        <w:rPr>
          <w:b/>
          <w:color w:val="000000" w:themeColor="text1"/>
          <w:sz w:val="32"/>
          <w:szCs w:val="24"/>
        </w:rPr>
        <w:t xml:space="preserve">Página: </w:t>
      </w:r>
      <w:r w:rsidR="00924C3E">
        <w:rPr>
          <w:bCs/>
          <w:color w:val="000000" w:themeColor="text1"/>
          <w:sz w:val="24"/>
          <w:szCs w:val="24"/>
        </w:rPr>
        <w:t>20,21,22,23</w:t>
      </w:r>
      <w:r w:rsidR="00310D91">
        <w:rPr>
          <w:bCs/>
          <w:color w:val="000000" w:themeColor="text1"/>
          <w:sz w:val="24"/>
          <w:szCs w:val="24"/>
        </w:rPr>
        <w:t>,24</w:t>
      </w:r>
    </w:p>
    <w:p w14:paraId="62BDC49C" w14:textId="77777777" w:rsidR="00124E74" w:rsidRP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0"/>
        </w:rPr>
      </w:pPr>
    </w:p>
    <w:p w14:paraId="1BCC70DD" w14:textId="13989DE6" w:rsidR="00CB59E8" w:rsidRDefault="008864B0" w:rsidP="00CE2BEC">
      <w:pPr>
        <w:rPr>
          <w:bCs/>
          <w:color w:val="000000" w:themeColor="text1"/>
          <w:sz w:val="24"/>
          <w:szCs w:val="24"/>
        </w:rPr>
      </w:pPr>
      <w:r w:rsidRPr="00DC7B79">
        <w:rPr>
          <w:b/>
          <w:color w:val="000000" w:themeColor="text1"/>
          <w:sz w:val="24"/>
          <w:szCs w:val="24"/>
        </w:rPr>
        <w:t>Tema</w:t>
      </w:r>
      <w:r>
        <w:rPr>
          <w:bCs/>
          <w:color w:val="000000" w:themeColor="text1"/>
          <w:sz w:val="24"/>
          <w:szCs w:val="24"/>
        </w:rPr>
        <w:t xml:space="preserve">: </w:t>
      </w:r>
      <w:r w:rsidR="00590F55">
        <w:rPr>
          <w:bCs/>
          <w:color w:val="000000" w:themeColor="text1"/>
          <w:sz w:val="24"/>
          <w:szCs w:val="24"/>
        </w:rPr>
        <w:t>Antecedentes históricos</w:t>
      </w:r>
      <w:r w:rsidR="00C85E70">
        <w:rPr>
          <w:bCs/>
          <w:color w:val="000000" w:themeColor="text1"/>
          <w:sz w:val="24"/>
          <w:szCs w:val="24"/>
        </w:rPr>
        <w:t xml:space="preserve"> y distinción con otras disciplinas </w:t>
      </w:r>
    </w:p>
    <w:p w14:paraId="0024833F" w14:textId="77777777" w:rsidR="006A3B20" w:rsidRDefault="008864B0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Actividades: </w:t>
      </w:r>
    </w:p>
    <w:p w14:paraId="60A23C66" w14:textId="77777777" w:rsidR="007353F6" w:rsidRDefault="007353F6" w:rsidP="007353F6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Inicio</w:t>
      </w:r>
    </w:p>
    <w:p w14:paraId="5C6F6B34" w14:textId="4DCB5596" w:rsidR="00DD164A" w:rsidRPr="00832D39" w:rsidRDefault="007353F6" w:rsidP="007353F6">
      <w:pPr>
        <w:rPr>
          <w:bCs/>
          <w:color w:val="000000" w:themeColor="text1"/>
          <w:sz w:val="24"/>
          <w:szCs w:val="24"/>
        </w:rPr>
      </w:pPr>
      <w:r w:rsidRPr="007353F6">
        <w:rPr>
          <w:b/>
          <w:color w:val="000000" w:themeColor="text1"/>
          <w:sz w:val="24"/>
          <w:szCs w:val="24"/>
        </w:rPr>
        <w:t xml:space="preserve"> </w:t>
      </w:r>
      <w:r w:rsidRPr="00832D39">
        <w:rPr>
          <w:bCs/>
          <w:color w:val="000000" w:themeColor="text1"/>
          <w:sz w:val="24"/>
          <w:szCs w:val="24"/>
        </w:rPr>
        <w:t xml:space="preserve">Después de que los estudiantes compartan la actividad asignada, se hará un repaso de lo último visto en la clase para </w:t>
      </w:r>
      <w:r w:rsidR="00DF1802" w:rsidRPr="00832D39">
        <w:rPr>
          <w:bCs/>
          <w:color w:val="000000" w:themeColor="text1"/>
          <w:sz w:val="24"/>
          <w:szCs w:val="24"/>
        </w:rPr>
        <w:t>dar continuidad con el contenido.</w:t>
      </w:r>
      <w:r w:rsidRPr="00832D39">
        <w:rPr>
          <w:bCs/>
          <w:color w:val="000000" w:themeColor="text1"/>
          <w:sz w:val="24"/>
          <w:szCs w:val="24"/>
        </w:rPr>
        <w:t xml:space="preserve"> </w:t>
      </w:r>
    </w:p>
    <w:p w14:paraId="4D865B83" w14:textId="77777777" w:rsidR="007C02D6" w:rsidRDefault="008864B0" w:rsidP="007C02D6">
      <w:pPr>
        <w:rPr>
          <w:b/>
          <w:color w:val="000000" w:themeColor="text1"/>
          <w:sz w:val="24"/>
          <w:szCs w:val="24"/>
        </w:rPr>
      </w:pPr>
      <w:r w:rsidRPr="00832D39">
        <w:rPr>
          <w:bCs/>
          <w:color w:val="000000" w:themeColor="text1"/>
          <w:sz w:val="24"/>
          <w:szCs w:val="24"/>
        </w:rPr>
        <w:t xml:space="preserve"> </w:t>
      </w:r>
      <w:r w:rsidR="00DC7B79" w:rsidRPr="00832D39">
        <w:rPr>
          <w:bCs/>
          <w:color w:val="000000" w:themeColor="text1"/>
          <w:sz w:val="24"/>
          <w:szCs w:val="24"/>
        </w:rPr>
        <w:t>D</w:t>
      </w:r>
      <w:r w:rsidRPr="00832D39">
        <w:rPr>
          <w:bCs/>
          <w:color w:val="000000" w:themeColor="text1"/>
          <w:sz w:val="24"/>
          <w:szCs w:val="24"/>
        </w:rPr>
        <w:t>esarrol</w:t>
      </w:r>
      <w:r w:rsidRPr="00DC7B79">
        <w:rPr>
          <w:b/>
          <w:color w:val="000000" w:themeColor="text1"/>
          <w:sz w:val="24"/>
          <w:szCs w:val="24"/>
        </w:rPr>
        <w:t>lo</w:t>
      </w:r>
    </w:p>
    <w:p w14:paraId="7E4AE268" w14:textId="4C39B2C3" w:rsidR="007C02D6" w:rsidRPr="00745976" w:rsidRDefault="007C02D6" w:rsidP="00745976">
      <w:pPr>
        <w:jc w:val="both"/>
        <w:rPr>
          <w:bCs/>
          <w:color w:val="000000" w:themeColor="text1"/>
          <w:sz w:val="24"/>
          <w:szCs w:val="24"/>
        </w:rPr>
      </w:pPr>
      <w:r w:rsidRPr="00745976">
        <w:rPr>
          <w:bCs/>
          <w:color w:val="000000" w:themeColor="text1"/>
          <w:sz w:val="24"/>
          <w:szCs w:val="24"/>
        </w:rPr>
        <w:t xml:space="preserve"> El docente explicará el surgimiento de la antropología</w:t>
      </w:r>
      <w:r w:rsidR="00CF6AEE" w:rsidRPr="00745976">
        <w:rPr>
          <w:bCs/>
          <w:color w:val="000000" w:themeColor="text1"/>
          <w:sz w:val="24"/>
          <w:szCs w:val="24"/>
        </w:rPr>
        <w:t xml:space="preserve"> </w:t>
      </w:r>
      <w:r w:rsidRPr="00745976">
        <w:rPr>
          <w:bCs/>
          <w:color w:val="000000" w:themeColor="text1"/>
          <w:sz w:val="24"/>
          <w:szCs w:val="24"/>
        </w:rPr>
        <w:t>destacando la Revolución Industrial y la expansión colonial. La antropología se constituyó en el siglo XIX con el evolucionismo, que sostiene que las sociedades evolucionan linealmente según criterios tecnológicos y económicos.</w:t>
      </w:r>
    </w:p>
    <w:p w14:paraId="0B32B4EF" w14:textId="43E4D672" w:rsidR="007C02D6" w:rsidRPr="00745976" w:rsidRDefault="007C02D6" w:rsidP="00745976">
      <w:pPr>
        <w:jc w:val="both"/>
        <w:rPr>
          <w:bCs/>
          <w:color w:val="000000" w:themeColor="text1"/>
          <w:sz w:val="24"/>
          <w:szCs w:val="24"/>
        </w:rPr>
      </w:pPr>
      <w:r w:rsidRPr="00745976">
        <w:rPr>
          <w:bCs/>
          <w:color w:val="000000" w:themeColor="text1"/>
          <w:sz w:val="24"/>
          <w:szCs w:val="24"/>
        </w:rPr>
        <w:t>Las críticas al evolucionismo incluyen la crítica al método comparativo y al antropólogo de gabinete, dando lugar al relativismo cultural, funcionalismo y estructural funcionalismo. El funcionalismo ve culturas como sistemas funcionales, mientras que el estructural funcionalismo combina funcionalismo y estructuralismo para entender culturas con estructuras y funciones específicas.</w:t>
      </w:r>
    </w:p>
    <w:p w14:paraId="04A3ACA9" w14:textId="595DD184" w:rsidR="00F170C5" w:rsidRDefault="005615C1" w:rsidP="00CE2BEC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F3B9921" wp14:editId="1BC4A634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6336665" cy="8535035"/>
            <wp:effectExtent l="0" t="0" r="698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40A7DB" w14:textId="13342C64" w:rsidR="00DD164A" w:rsidRDefault="0099599D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397B971" wp14:editId="05D497DF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6332855" cy="868807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5F73D7" w14:textId="46754B14" w:rsidR="00BC08B2" w:rsidRDefault="005809FD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CCE0B38" wp14:editId="37FA300D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230620" cy="839914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B4E4AA" w14:textId="168E787D" w:rsidR="00BC08B2" w:rsidRDefault="00D0021F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062C7B7B" wp14:editId="69B34621">
            <wp:simplePos x="0" y="0"/>
            <wp:positionH relativeFrom="column">
              <wp:posOffset>-60871</wp:posOffset>
            </wp:positionH>
            <wp:positionV relativeFrom="paragraph">
              <wp:posOffset>222</wp:posOffset>
            </wp:positionV>
            <wp:extent cx="6811881" cy="8662670"/>
            <wp:effectExtent l="0" t="0" r="8255" b="508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81" cy="866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4D2651" w14:textId="47A2D6DF" w:rsidR="00BC08B2" w:rsidRDefault="008F36F8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52C374E7" wp14:editId="792B9F87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6120765" cy="836485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18D98" w14:textId="67E497DD" w:rsidR="00BC08B2" w:rsidRDefault="00BC08B2" w:rsidP="00CE2BEC">
      <w:pPr>
        <w:rPr>
          <w:bCs/>
          <w:color w:val="000000" w:themeColor="text1"/>
          <w:sz w:val="24"/>
          <w:szCs w:val="24"/>
        </w:rPr>
      </w:pPr>
    </w:p>
    <w:p w14:paraId="497542F4" w14:textId="105EDC6C" w:rsidR="00BC08B2" w:rsidRDefault="00221143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23AC6D8" wp14:editId="4549F58A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6120765" cy="3689350"/>
            <wp:effectExtent l="0" t="0" r="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D87F1" w14:textId="33DBE935" w:rsidR="00BC08B2" w:rsidRDefault="00BC08B2" w:rsidP="00CE2BEC">
      <w:pPr>
        <w:rPr>
          <w:bCs/>
          <w:color w:val="000000" w:themeColor="text1"/>
          <w:sz w:val="24"/>
          <w:szCs w:val="24"/>
        </w:rPr>
      </w:pPr>
    </w:p>
    <w:p w14:paraId="37C576AA" w14:textId="77777777" w:rsidR="00DC7B79" w:rsidRDefault="008864B0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  </w:t>
      </w:r>
      <w:r w:rsidR="00DC7B79">
        <w:rPr>
          <w:b/>
          <w:color w:val="000000" w:themeColor="text1"/>
          <w:sz w:val="24"/>
          <w:szCs w:val="24"/>
        </w:rPr>
        <w:t>F</w:t>
      </w:r>
      <w:r w:rsidRPr="00DC7B79">
        <w:rPr>
          <w:b/>
          <w:color w:val="000000" w:themeColor="text1"/>
          <w:sz w:val="24"/>
          <w:szCs w:val="24"/>
        </w:rPr>
        <w:t>inal</w:t>
      </w:r>
      <w:r>
        <w:rPr>
          <w:bCs/>
          <w:color w:val="000000" w:themeColor="text1"/>
          <w:sz w:val="24"/>
          <w:szCs w:val="24"/>
        </w:rPr>
        <w:t>.</w:t>
      </w:r>
    </w:p>
    <w:p w14:paraId="71099CF1" w14:textId="4E3CF5AF" w:rsidR="004765C6" w:rsidRPr="004765C6" w:rsidRDefault="0068545D" w:rsidP="004765C6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Actividades</w:t>
      </w:r>
      <w:r w:rsidR="00E3236B">
        <w:rPr>
          <w:bCs/>
          <w:color w:val="000000" w:themeColor="text1"/>
          <w:sz w:val="24"/>
          <w:szCs w:val="24"/>
        </w:rPr>
        <w:t xml:space="preserve"> responder las siguientes preguntas </w:t>
      </w:r>
    </w:p>
    <w:p w14:paraId="0E974C7D" w14:textId="3703BAB0" w:rsidR="004765C6" w:rsidRPr="004765C6" w:rsidRDefault="004765C6" w:rsidP="004765C6">
      <w:pPr>
        <w:rPr>
          <w:bCs/>
          <w:color w:val="000000" w:themeColor="text1"/>
          <w:sz w:val="24"/>
          <w:szCs w:val="24"/>
        </w:rPr>
      </w:pPr>
      <w:r w:rsidRPr="004765C6">
        <w:rPr>
          <w:bCs/>
          <w:color w:val="000000" w:themeColor="text1"/>
          <w:sz w:val="24"/>
          <w:szCs w:val="24"/>
        </w:rPr>
        <w:t>1. ¿En qué contexto histórico surgió la antropología?</w:t>
      </w:r>
    </w:p>
    <w:p w14:paraId="5D5E16CC" w14:textId="77777777" w:rsidR="004765C6" w:rsidRPr="004765C6" w:rsidRDefault="004765C6" w:rsidP="004765C6">
      <w:pPr>
        <w:rPr>
          <w:bCs/>
          <w:color w:val="000000" w:themeColor="text1"/>
          <w:sz w:val="24"/>
          <w:szCs w:val="24"/>
        </w:rPr>
      </w:pPr>
      <w:r w:rsidRPr="004765C6">
        <w:rPr>
          <w:bCs/>
          <w:color w:val="000000" w:themeColor="text1"/>
          <w:sz w:val="24"/>
          <w:szCs w:val="24"/>
        </w:rPr>
        <w:t>2. ¿Cuál es la premisa fundamental de la teoría evolucionista en la antropología?</w:t>
      </w:r>
    </w:p>
    <w:p w14:paraId="7D9D8392" w14:textId="00BDFE63" w:rsidR="004765C6" w:rsidRPr="004765C6" w:rsidRDefault="004765C6" w:rsidP="004765C6">
      <w:pPr>
        <w:rPr>
          <w:bCs/>
          <w:color w:val="000000" w:themeColor="text1"/>
          <w:sz w:val="24"/>
          <w:szCs w:val="24"/>
        </w:rPr>
      </w:pPr>
      <w:r w:rsidRPr="004765C6">
        <w:rPr>
          <w:bCs/>
          <w:color w:val="000000" w:themeColor="text1"/>
          <w:sz w:val="24"/>
          <w:szCs w:val="24"/>
        </w:rPr>
        <w:t>3. Según L</w:t>
      </w:r>
      <w:r w:rsidR="007D6879">
        <w:rPr>
          <w:bCs/>
          <w:color w:val="000000" w:themeColor="text1"/>
          <w:sz w:val="24"/>
          <w:szCs w:val="24"/>
        </w:rPr>
        <w:t>.</w:t>
      </w:r>
      <w:r w:rsidRPr="004765C6">
        <w:rPr>
          <w:bCs/>
          <w:color w:val="000000" w:themeColor="text1"/>
          <w:sz w:val="24"/>
          <w:szCs w:val="24"/>
        </w:rPr>
        <w:t xml:space="preserve"> Morgan, ¿cuáles son los tres estadios que toda sociedad debe atravesar?</w:t>
      </w:r>
    </w:p>
    <w:p w14:paraId="1ECD74B9" w14:textId="77777777" w:rsidR="004765C6" w:rsidRDefault="004765C6" w:rsidP="004765C6">
      <w:pPr>
        <w:rPr>
          <w:bCs/>
          <w:color w:val="000000" w:themeColor="text1"/>
          <w:sz w:val="24"/>
          <w:szCs w:val="24"/>
        </w:rPr>
      </w:pPr>
      <w:r w:rsidRPr="004765C6">
        <w:rPr>
          <w:bCs/>
          <w:color w:val="000000" w:themeColor="text1"/>
          <w:sz w:val="24"/>
          <w:szCs w:val="24"/>
        </w:rPr>
        <w:t>4. ¿Cuál es la definición de cultura propuesta por Bronislaw Malinowski?</w:t>
      </w:r>
    </w:p>
    <w:p w14:paraId="16281D9D" w14:textId="77777777" w:rsidR="00167CA5" w:rsidRPr="004765C6" w:rsidRDefault="00167CA5" w:rsidP="004765C6">
      <w:pPr>
        <w:rPr>
          <w:bCs/>
          <w:color w:val="000000" w:themeColor="text1"/>
          <w:sz w:val="24"/>
          <w:szCs w:val="24"/>
        </w:rPr>
      </w:pPr>
    </w:p>
    <w:sectPr w:rsidR="00167CA5" w:rsidRPr="004765C6" w:rsidSect="008D1C98">
      <w:headerReference w:type="default" r:id="rId13"/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D1671" w14:textId="77777777" w:rsidR="00587119" w:rsidRDefault="00587119" w:rsidP="003C0D6D">
      <w:pPr>
        <w:spacing w:after="0" w:line="240" w:lineRule="auto"/>
      </w:pPr>
      <w:r>
        <w:separator/>
      </w:r>
    </w:p>
  </w:endnote>
  <w:endnote w:type="continuationSeparator" w:id="0">
    <w:p w14:paraId="703D246F" w14:textId="77777777" w:rsidR="00587119" w:rsidRDefault="00587119" w:rsidP="003C0D6D">
      <w:pPr>
        <w:spacing w:after="0" w:line="240" w:lineRule="auto"/>
      </w:pPr>
      <w:r>
        <w:continuationSeparator/>
      </w:r>
    </w:p>
  </w:endnote>
  <w:endnote w:type="continuationNotice" w:id="1">
    <w:p w14:paraId="7B2CE349" w14:textId="77777777" w:rsidR="00587119" w:rsidRDefault="005871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03808" w14:textId="77777777" w:rsidR="00587119" w:rsidRDefault="00587119" w:rsidP="003C0D6D">
      <w:pPr>
        <w:spacing w:after="0" w:line="240" w:lineRule="auto"/>
      </w:pPr>
      <w:r>
        <w:separator/>
      </w:r>
    </w:p>
  </w:footnote>
  <w:footnote w:type="continuationSeparator" w:id="0">
    <w:p w14:paraId="4DE7829E" w14:textId="77777777" w:rsidR="00587119" w:rsidRDefault="00587119" w:rsidP="003C0D6D">
      <w:pPr>
        <w:spacing w:after="0" w:line="240" w:lineRule="auto"/>
      </w:pPr>
      <w:r>
        <w:continuationSeparator/>
      </w:r>
    </w:p>
  </w:footnote>
  <w:footnote w:type="continuationNotice" w:id="1">
    <w:p w14:paraId="77D64AD0" w14:textId="77777777" w:rsidR="00587119" w:rsidRDefault="005871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07F77"/>
    <w:rsid w:val="000103DA"/>
    <w:rsid w:val="00010998"/>
    <w:rsid w:val="00011B4A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A44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660"/>
    <w:rsid w:val="00157066"/>
    <w:rsid w:val="00161889"/>
    <w:rsid w:val="001620EF"/>
    <w:rsid w:val="001623DB"/>
    <w:rsid w:val="001630A8"/>
    <w:rsid w:val="00163F30"/>
    <w:rsid w:val="001645A0"/>
    <w:rsid w:val="001652D1"/>
    <w:rsid w:val="0016559B"/>
    <w:rsid w:val="00166818"/>
    <w:rsid w:val="00166E0B"/>
    <w:rsid w:val="00167CA5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EB8"/>
    <w:rsid w:val="001C7F8A"/>
    <w:rsid w:val="001D0F34"/>
    <w:rsid w:val="001D1261"/>
    <w:rsid w:val="001D1D64"/>
    <w:rsid w:val="001D221B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143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0D91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36BC"/>
    <w:rsid w:val="003338A3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3522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5C6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5C1"/>
    <w:rsid w:val="0056189C"/>
    <w:rsid w:val="00561AF4"/>
    <w:rsid w:val="00562330"/>
    <w:rsid w:val="00562B32"/>
    <w:rsid w:val="00563490"/>
    <w:rsid w:val="00563921"/>
    <w:rsid w:val="00564C3D"/>
    <w:rsid w:val="00564CC3"/>
    <w:rsid w:val="005653F8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9FD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119"/>
    <w:rsid w:val="00587896"/>
    <w:rsid w:val="00587BC5"/>
    <w:rsid w:val="005901B3"/>
    <w:rsid w:val="005907CA"/>
    <w:rsid w:val="00590F55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2647"/>
    <w:rsid w:val="005E31A4"/>
    <w:rsid w:val="005E3A81"/>
    <w:rsid w:val="005E3AF6"/>
    <w:rsid w:val="005E4265"/>
    <w:rsid w:val="005E47F0"/>
    <w:rsid w:val="005E5F42"/>
    <w:rsid w:val="005E6EC0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45D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2115"/>
    <w:rsid w:val="006A2441"/>
    <w:rsid w:val="006A2551"/>
    <w:rsid w:val="006A3573"/>
    <w:rsid w:val="006A3675"/>
    <w:rsid w:val="006A3B20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FBB"/>
    <w:rsid w:val="00733442"/>
    <w:rsid w:val="00733F7C"/>
    <w:rsid w:val="0073441A"/>
    <w:rsid w:val="007349C4"/>
    <w:rsid w:val="007352A0"/>
    <w:rsid w:val="0073532B"/>
    <w:rsid w:val="007353F6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5976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205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2D6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E20"/>
    <w:rsid w:val="007D353C"/>
    <w:rsid w:val="007D38D9"/>
    <w:rsid w:val="007D3BA4"/>
    <w:rsid w:val="007D54DB"/>
    <w:rsid w:val="007D6879"/>
    <w:rsid w:val="007E01B6"/>
    <w:rsid w:val="007E1B3B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2905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2D39"/>
    <w:rsid w:val="00834097"/>
    <w:rsid w:val="008354E3"/>
    <w:rsid w:val="0083558B"/>
    <w:rsid w:val="0083620E"/>
    <w:rsid w:val="0083696F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A11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6895"/>
    <w:rsid w:val="008A6A2E"/>
    <w:rsid w:val="008A6EC0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7EC"/>
    <w:rsid w:val="008E1A91"/>
    <w:rsid w:val="008E2386"/>
    <w:rsid w:val="008E2480"/>
    <w:rsid w:val="008E2540"/>
    <w:rsid w:val="008E340A"/>
    <w:rsid w:val="008E37FD"/>
    <w:rsid w:val="008E40F0"/>
    <w:rsid w:val="008F0108"/>
    <w:rsid w:val="008F0555"/>
    <w:rsid w:val="008F2EA4"/>
    <w:rsid w:val="008F3144"/>
    <w:rsid w:val="008F36F8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4C3E"/>
    <w:rsid w:val="0092539D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47DF9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599D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56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40"/>
    <w:rsid w:val="00AD0674"/>
    <w:rsid w:val="00AD094A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4F75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3EC2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8B2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60DF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6E0D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5E70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AEE"/>
    <w:rsid w:val="00CF6ED0"/>
    <w:rsid w:val="00CF6F27"/>
    <w:rsid w:val="00CF75CB"/>
    <w:rsid w:val="00CF79B5"/>
    <w:rsid w:val="00D0021F"/>
    <w:rsid w:val="00D01385"/>
    <w:rsid w:val="00D020A7"/>
    <w:rsid w:val="00D028F8"/>
    <w:rsid w:val="00D028FA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51629"/>
    <w:rsid w:val="00D51640"/>
    <w:rsid w:val="00D51D70"/>
    <w:rsid w:val="00D51FD7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C7B79"/>
    <w:rsid w:val="00DD02E3"/>
    <w:rsid w:val="00DD0E79"/>
    <w:rsid w:val="00DD164A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784B"/>
    <w:rsid w:val="00DF02CF"/>
    <w:rsid w:val="00DF039A"/>
    <w:rsid w:val="00DF1802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236B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658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0C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D93"/>
    <w:rsid w:val="00FB0632"/>
    <w:rsid w:val="00FB06F3"/>
    <w:rsid w:val="00FB0A1A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2026-03-25T21:43:00Z</dcterms:created>
  <dcterms:modified xsi:type="dcterms:W3CDTF">2026-03-25T21:43:00Z</dcterms:modified>
</cp:coreProperties>
</file>