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Materia: Sociología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Profesor: Ana Sofia Pereyra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Curso: 5to B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Bibliografías: Sociología. Editorial Alianza. 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Páginas: 25, 26 y 27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TP6: La sociología clásica de Durkheim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Inicio 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Definición de sociedad: 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La sociedad es un </w:t>
      </w:r>
      <w:r w:rsidDel="00000000" w:rsidR="00000000" w:rsidRPr="00000000">
        <w:rPr>
          <w:sz w:val="24"/>
          <w:szCs w:val="24"/>
          <w:rtl w:val="0"/>
        </w:rPr>
        <w:t xml:space="preserve">conjunto de personas que conviven organizadamente, compartiendo normas, cultura, intereses y un espacio común para alcanzar fines colectivos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 Se basa en la interacción constante, la transmisión de cultura y una estructura social que regula la convivencia. 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Explicación con esquema: 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6120455" cy="6578600"/>
            <wp:effectExtent b="0" l="0" r="0" t="0"/>
            <wp:docPr id="9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455" cy="657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Desarrollo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Lectura de páginas 25, 26 y 27. 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Final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 siguiente actividad se dará como tarea para la casa para revisar o completar la clase siguiente: </w:t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Actividades: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Define “hecho social”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Explica y diferencia:</w:t>
      </w:r>
    </w:p>
    <w:p w:rsidR="00000000" w:rsidDel="00000000" w:rsidP="00000000" w:rsidRDefault="00000000" w:rsidRPr="00000000" w14:paraId="0000001D">
      <w:pPr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-Solidaridad mecánica.</w:t>
      </w:r>
    </w:p>
    <w:p w:rsidR="00000000" w:rsidDel="00000000" w:rsidP="00000000" w:rsidRDefault="00000000" w:rsidRPr="00000000" w14:paraId="0000001E">
      <w:pPr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-Solidaridad orgánica.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¿Cuál es la doble función del castigo según Durkheim?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Piensa y describe dos ejemplos de hechos sociales imperceptibles y sus consecuencias si se transgreden. </w:t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1231584</wp:posOffset>
              </wp:positionH>
              <wp:positionV relativeFrom="paragraph">
                <wp:posOffset>-7932</wp:posOffset>
              </wp:positionV>
              <wp:extent cx="1735455" cy="981075"/>
              <wp:effectExtent b="0" l="0" r="0" t="0"/>
              <wp:wrapSquare wrapText="bothSides" distB="45720" distT="45720" distL="114300" distR="114300"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1231584</wp:posOffset>
              </wp:positionH>
              <wp:positionV relativeFrom="paragraph">
                <wp:posOffset>-7932</wp:posOffset>
              </wp:positionV>
              <wp:extent cx="1735455" cy="981075"/>
              <wp:effectExtent b="0" l="0" r="0" t="0"/>
              <wp:wrapSquare wrapText="bothSides" distB="45720" distT="45720" distL="114300" distR="114300"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35455" cy="981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-64871</wp:posOffset>
          </wp:positionH>
          <wp:positionV relativeFrom="paragraph">
            <wp:posOffset>-95246</wp:posOffset>
          </wp:positionV>
          <wp:extent cx="1112520" cy="1137285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ZGnTsCDGb8ei5AJ987bJwECtLA==">CgMxLjA4AHIhMUUwbi1DVldhbHFIZDNSUVBBWnZPMXVaMDVabXZxenFo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