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4to 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11/3/26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>
        <w:rPr>
          <w:sz w:val="24"/>
          <w:szCs w:val="20"/>
          <w:lang w:val="en-US"/>
        </w:rPr>
        <w:t>1er trimestre . Historia 3 "La expansión del capitalismo y la formación de los estados Nacionales en América Latina" Editorial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2do y 3er trimestre. Historia 4, "Periodo de Entreguérras " Editorial Estrada.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3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"LA CONSOLIDACIÓN DEL ESTADO NACIONAL"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Inicio 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*Presentación del tema*: ¿Qué significa "consolidación del Estado nacional"? ¿Qué sabemos sobre la historia de Argentina en el siglo XIX?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-: ¿Cómo se formó el Estado argentino? ¿Qué desafíos enfrentó?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*Objetivo*: Analizar el proceso de consolidación del Estado nacional argentino (1852-1880).</w:t>
      </w:r>
    </w:p>
    <w:p>
      <w:pPr>
        <w:pStyle w:val="style0"/>
        <w:rPr>
          <w:b/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Desarrollo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1. *Contexto histórico*: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Post-independencia: fragmentación y conflictos (caudillos).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La Constitución de 1853 y el proyecto de nación.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2. 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Batalla de Caseros (1852) y fin de Rosas.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Presidencias clave: Mitre, Sarmiento, Avellaneda.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Conquista del Desierto, inmigración, economía agroexportadora.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3. 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Conflictos con caudillos provinciales.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Cuestión capital (Buenos Aires vs. el interior).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4.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Actividades pág.178 ,181 y 185.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Final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-Cierre : ¿Qué legado dejó este proceso en la Argentina actual?</w:t>
      </w: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7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7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188</Words>
  <Pages>1</Pages>
  <Characters>1091</Characters>
  <Application>WPS Office</Application>
  <DocSecurity>0</DocSecurity>
  <Paragraphs>49</Paragraphs>
  <ScaleCrop>false</ScaleCrop>
  <Company>Luffi</Company>
  <LinksUpToDate>false</LinksUpToDate>
  <CharactersWithSpaces>1252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2026-03-10T17:58:23Z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b2c6dfa793e94b589e838287be558dcc</vt:lpwstr>
  </property>
</Properties>
</file>