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01AE3AA3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D96322">
        <w:rPr>
          <w:rFonts w:ascii="Arial" w:hAnsi="Arial" w:cs="Arial"/>
        </w:rPr>
        <w:t>3</w:t>
      </w:r>
      <w:r w:rsidRPr="006C66FF">
        <w:rPr>
          <w:rFonts w:ascii="Arial" w:hAnsi="Arial" w:cs="Arial"/>
        </w:rPr>
        <w:t xml:space="preserve"> año </w:t>
      </w:r>
      <w:r w:rsidR="005E7F14">
        <w:rPr>
          <w:rFonts w:ascii="Arial" w:hAnsi="Arial" w:cs="Arial"/>
        </w:rPr>
        <w:t>B</w:t>
      </w:r>
    </w:p>
    <w:p w14:paraId="64317072" w14:textId="42E3F17F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5E7F14">
        <w:rPr>
          <w:rFonts w:ascii="Arial" w:hAnsi="Arial" w:cs="Arial"/>
        </w:rPr>
        <w:t>25/03/26</w:t>
      </w:r>
    </w:p>
    <w:p w14:paraId="21CD4DBA" w14:textId="468CDE98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D96322">
        <w:rPr>
          <w:rFonts w:ascii="Arial" w:hAnsi="Arial" w:cs="Arial"/>
        </w:rPr>
        <w:t>2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 90 - 91</w:t>
      </w:r>
    </w:p>
    <w:p w14:paraId="262A43DB" w14:textId="7D22679A" w:rsidR="009F0278" w:rsidRP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Células animales y células vegetales</w:t>
      </w:r>
    </w:p>
    <w:p w14:paraId="57B3C10B" w14:textId="52D5B2A0" w:rsidR="00095353" w:rsidRPr="006C66FF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EF5CB9">
        <w:rPr>
          <w:rFonts w:ascii="Arial" w:hAnsi="Arial" w:cs="Arial"/>
          <w:b/>
          <w:bCs/>
          <w:u w:val="single"/>
        </w:rPr>
        <w:t>4</w:t>
      </w:r>
    </w:p>
    <w:p w14:paraId="0880B2DC" w14:textId="7399CD71" w:rsidR="008C2A41" w:rsidRDefault="00EF5CB9" w:rsidP="008C2A41">
      <w:pPr>
        <w:rPr>
          <w:rFonts w:ascii="Arial" w:hAnsi="Arial" w:cs="Arial"/>
        </w:rPr>
      </w:pPr>
      <w:r w:rsidRPr="00EF5CB9">
        <w:rPr>
          <w:rFonts w:ascii="Arial" w:hAnsi="Arial" w:cs="Arial"/>
        </w:rPr>
        <w:t>Programa 1° trimestre:</w:t>
      </w:r>
    </w:p>
    <w:p w14:paraId="185B142C" w14:textId="706FA199" w:rsidR="00D25B51" w:rsidRPr="00D25B51" w:rsidRDefault="00D25B51" w:rsidP="00D25B51">
      <w:pPr>
        <w:pStyle w:val="Prrafodelista"/>
        <w:numPr>
          <w:ilvl w:val="3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Células animales y células vegetales (Pág. 90 – 91)</w:t>
      </w:r>
    </w:p>
    <w:p w14:paraId="27D0AB47" w14:textId="4A0ECED5" w:rsidR="00EF5CB9" w:rsidRDefault="005E7F14" w:rsidP="005E7F14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Clasificación de la biodiversidad (Pág. 22 – 23)</w:t>
      </w:r>
    </w:p>
    <w:p w14:paraId="667D374E" w14:textId="14AB6477" w:rsidR="005E7F14" w:rsidRDefault="005E7F14" w:rsidP="005E7F14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Procesos que origina la pluricelularidad: Mitosis (Pág. 120-121</w:t>
      </w:r>
    </w:p>
    <w:p w14:paraId="69323B75" w14:textId="2F70E946" w:rsidR="00600AC6" w:rsidRDefault="00600AC6" w:rsidP="005E7F14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Reproducción sexual y asexual en las plantas (Pág.140 – 145) </w:t>
      </w:r>
    </w:p>
    <w:p w14:paraId="592DF702" w14:textId="64380B52" w:rsidR="00600AC6" w:rsidRDefault="00600AC6" w:rsidP="005E7F14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Reproducción sexual: Comparación entre humanos y mamíferos (Pág. 150 – 151)</w:t>
      </w:r>
    </w:p>
    <w:p w14:paraId="73AC6B41" w14:textId="1CD33B51" w:rsidR="00600AC6" w:rsidRDefault="00600AC6" w:rsidP="005E7F14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Sistema reproductor masculino y femenino (Pág. 154 – 157)</w:t>
      </w:r>
    </w:p>
    <w:p w14:paraId="3F24A0C7" w14:textId="3B6294CE" w:rsidR="00600AC6" w:rsidRDefault="00600AC6" w:rsidP="005E7F14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Salud reproductiva: Métodos anticonceptivos</w:t>
      </w:r>
      <w:r w:rsidR="001074F2">
        <w:rPr>
          <w:rFonts w:ascii="Arial" w:hAnsi="Arial" w:cs="Arial"/>
        </w:rPr>
        <w:t xml:space="preserve"> y enfermedades de transmisión sexual (Pág. 164 - 165)</w:t>
      </w:r>
    </w:p>
    <w:p w14:paraId="49259FFD" w14:textId="6C86F320" w:rsidR="001074F2" w:rsidRDefault="001074F2" w:rsidP="005E7F14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Seres vivos, entre lo adquirido y lo heredado (Pág. 172 – 173)</w:t>
      </w:r>
    </w:p>
    <w:p w14:paraId="3901821C" w14:textId="4490318C" w:rsidR="001074F2" w:rsidRDefault="001074F2" w:rsidP="005E7F14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Herencia Mendeliana y la reproducción sexual (Pág. 182 – 183)</w:t>
      </w:r>
    </w:p>
    <w:p w14:paraId="5591F316" w14:textId="54406367" w:rsidR="001074F2" w:rsidRDefault="001074F2" w:rsidP="005E7F14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Genes, ADN y cromosomas (Pág. 184 – 185)</w:t>
      </w:r>
    </w:p>
    <w:p w14:paraId="378C8AF9" w14:textId="544A8933" w:rsidR="001074F2" w:rsidRDefault="001074F2" w:rsidP="001074F2">
      <w:pPr>
        <w:ind w:left="425"/>
        <w:rPr>
          <w:rFonts w:ascii="Arial" w:hAnsi="Arial" w:cs="Arial"/>
          <w:b/>
          <w:bCs/>
        </w:rPr>
      </w:pPr>
      <w:r w:rsidRPr="001074F2">
        <w:rPr>
          <w:rFonts w:ascii="Arial" w:hAnsi="Arial" w:cs="Arial"/>
          <w:b/>
          <w:bCs/>
        </w:rPr>
        <w:t>Bibliograf</w:t>
      </w:r>
      <w:r w:rsidR="00015105">
        <w:rPr>
          <w:rFonts w:ascii="Arial" w:hAnsi="Arial" w:cs="Arial"/>
          <w:b/>
          <w:bCs/>
        </w:rPr>
        <w:t>í</w:t>
      </w:r>
      <w:r w:rsidRPr="001074F2">
        <w:rPr>
          <w:rFonts w:ascii="Arial" w:hAnsi="Arial" w:cs="Arial"/>
          <w:b/>
          <w:bCs/>
        </w:rPr>
        <w:t xml:space="preserve">a: </w:t>
      </w:r>
    </w:p>
    <w:p w14:paraId="6802694B" w14:textId="5BCACC13" w:rsidR="00015105" w:rsidRPr="00586632" w:rsidRDefault="00586632" w:rsidP="00015105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 w:rsidRPr="00586632">
        <w:rPr>
          <w:rFonts w:ascii="Arial" w:hAnsi="Arial" w:cs="Arial"/>
        </w:rPr>
        <w:t>Bocal</w:t>
      </w:r>
      <w:r w:rsidR="00A4575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ndro, N. (2022). Activados Biología ll. Ed.: Puerto de palos. </w:t>
      </w:r>
    </w:p>
    <w:p w14:paraId="02FA4FD7" w14:textId="33139D91" w:rsidR="008C2A41" w:rsidRDefault="008C2A41" w:rsidP="008C2A41">
      <w:pPr>
        <w:rPr>
          <w:rFonts w:ascii="Arial" w:hAnsi="Arial" w:cs="Arial"/>
        </w:rPr>
      </w:pPr>
      <w:r w:rsidRPr="006C66FF">
        <w:rPr>
          <w:rFonts w:ascii="Arial" w:hAnsi="Arial" w:cs="Arial"/>
        </w:rPr>
        <w:t xml:space="preserve">Actividades: </w:t>
      </w:r>
    </w:p>
    <w:p w14:paraId="50CAED6A" w14:textId="77FBE6AB" w:rsidR="009F0278" w:rsidRDefault="009F0278" w:rsidP="009F0278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elementos comunes componen las células animales y vegetales? </w:t>
      </w:r>
    </w:p>
    <w:p w14:paraId="7CE4078C" w14:textId="18E7153A" w:rsidR="009F0278" w:rsidRDefault="009F0278" w:rsidP="009F0278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Elaboren </w:t>
      </w:r>
      <w:r w:rsidR="0013649E">
        <w:rPr>
          <w:rFonts w:ascii="Arial" w:hAnsi="Arial" w:cs="Arial"/>
        </w:rPr>
        <w:t>un cuadro que muestre las principales diferencias entre las células animales y las vegetales. Tengan en cuenta: forma general, tamaño, ubicación del núcleo y estructuras diferenciales.</w:t>
      </w:r>
    </w:p>
    <w:p w14:paraId="7398478B" w14:textId="1F07FD56" w:rsidR="0013649E" w:rsidRPr="009F0278" w:rsidRDefault="0013649E" w:rsidP="009F0278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Dibuja la célula animal y vegetal e indica sus partes.</w:t>
      </w:r>
    </w:p>
    <w:p w14:paraId="02AE5231" w14:textId="77777777" w:rsidR="008C2A41" w:rsidRPr="006C66FF" w:rsidRDefault="008C2A41" w:rsidP="008C2A41">
      <w:pPr>
        <w:rPr>
          <w:rFonts w:ascii="Arial" w:hAnsi="Arial" w:cs="Arial"/>
        </w:rPr>
      </w:pPr>
    </w:p>
    <w:p w14:paraId="277CDF97" w14:textId="77777777" w:rsidR="008C2A41" w:rsidRPr="006C66FF" w:rsidRDefault="008C2A41" w:rsidP="008C2A41">
      <w:pPr>
        <w:rPr>
          <w:rFonts w:ascii="Arial" w:hAnsi="Arial" w:cs="Arial"/>
        </w:rPr>
      </w:pPr>
    </w:p>
    <w:p w14:paraId="1ACAC5BF" w14:textId="77777777" w:rsidR="008C2A41" w:rsidRPr="006C66FF" w:rsidRDefault="008C2A41" w:rsidP="008C2A41">
      <w:pPr>
        <w:rPr>
          <w:rFonts w:ascii="Arial" w:hAnsi="Arial" w:cs="Arial"/>
        </w:rPr>
      </w:pPr>
    </w:p>
    <w:p w14:paraId="3F41C2D8" w14:textId="77777777" w:rsidR="008C2A41" w:rsidRPr="006C66FF" w:rsidRDefault="008C2A41" w:rsidP="008C2A41">
      <w:pPr>
        <w:rPr>
          <w:rFonts w:ascii="Arial" w:hAnsi="Arial" w:cs="Arial"/>
        </w:rPr>
      </w:pPr>
    </w:p>
    <w:sectPr w:rsidR="008C2A41" w:rsidRPr="006C66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6E37"/>
    <w:multiLevelType w:val="hybridMultilevel"/>
    <w:tmpl w:val="FCEEF9E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31822"/>
    <w:multiLevelType w:val="hybridMultilevel"/>
    <w:tmpl w:val="11CADC44"/>
    <w:lvl w:ilvl="0" w:tplc="2C0A000F">
      <w:start w:val="1"/>
      <w:numFmt w:val="decimal"/>
      <w:lvlText w:val="%1."/>
      <w:lvlJc w:val="left"/>
      <w:pPr>
        <w:ind w:left="785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785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72A34"/>
    <w:multiLevelType w:val="hybridMultilevel"/>
    <w:tmpl w:val="2B666856"/>
    <w:lvl w:ilvl="0" w:tplc="0B7E449A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4794">
    <w:abstractNumId w:val="9"/>
  </w:num>
  <w:num w:numId="2" w16cid:durableId="1914655373">
    <w:abstractNumId w:val="3"/>
  </w:num>
  <w:num w:numId="3" w16cid:durableId="883057913">
    <w:abstractNumId w:val="10"/>
  </w:num>
  <w:num w:numId="4" w16cid:durableId="1602950326">
    <w:abstractNumId w:val="5"/>
  </w:num>
  <w:num w:numId="5" w16cid:durableId="884609986">
    <w:abstractNumId w:val="0"/>
  </w:num>
  <w:num w:numId="6" w16cid:durableId="120880507">
    <w:abstractNumId w:val="4"/>
  </w:num>
  <w:num w:numId="7" w16cid:durableId="1670595551">
    <w:abstractNumId w:val="1"/>
  </w:num>
  <w:num w:numId="8" w16cid:durableId="1844468892">
    <w:abstractNumId w:val="6"/>
  </w:num>
  <w:num w:numId="9" w16cid:durableId="1309750025">
    <w:abstractNumId w:val="2"/>
  </w:num>
  <w:num w:numId="10" w16cid:durableId="648097610">
    <w:abstractNumId w:val="7"/>
  </w:num>
  <w:num w:numId="11" w16cid:durableId="11544925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15105"/>
    <w:rsid w:val="00095353"/>
    <w:rsid w:val="001074F2"/>
    <w:rsid w:val="0013649E"/>
    <w:rsid w:val="00254F08"/>
    <w:rsid w:val="002D3AAB"/>
    <w:rsid w:val="004523CE"/>
    <w:rsid w:val="004C7EC9"/>
    <w:rsid w:val="00521528"/>
    <w:rsid w:val="00586632"/>
    <w:rsid w:val="005E7F14"/>
    <w:rsid w:val="00600AC6"/>
    <w:rsid w:val="006C66FF"/>
    <w:rsid w:val="006F6E79"/>
    <w:rsid w:val="007F77A1"/>
    <w:rsid w:val="008C2A41"/>
    <w:rsid w:val="009002AF"/>
    <w:rsid w:val="009C448B"/>
    <w:rsid w:val="009F0278"/>
    <w:rsid w:val="00A4575B"/>
    <w:rsid w:val="00A8416F"/>
    <w:rsid w:val="00B4334B"/>
    <w:rsid w:val="00D25B51"/>
    <w:rsid w:val="00D96322"/>
    <w:rsid w:val="00ED2B21"/>
    <w:rsid w:val="00E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4</cp:revision>
  <dcterms:created xsi:type="dcterms:W3CDTF">2026-03-20T17:36:00Z</dcterms:created>
  <dcterms:modified xsi:type="dcterms:W3CDTF">2026-03-20T18:05:00Z</dcterms:modified>
</cp:coreProperties>
</file>