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Pr="00A05D8D" w:rsidRDefault="00000000" w:rsidP="005D6AB2">
      <w:pPr>
        <w:pStyle w:val="Ttulo1"/>
        <w:rPr>
          <w:sz w:val="28"/>
          <w:szCs w:val="28"/>
        </w:rPr>
      </w:pPr>
      <w:r w:rsidRPr="00A05D8D">
        <w:rPr>
          <w:sz w:val="28"/>
          <w:szCs w:val="28"/>
        </w:rPr>
        <w:t>Materia: ATE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A05D8D">
        <w:rPr>
          <w:b/>
          <w:bCs/>
          <w:color w:val="000000"/>
          <w:sz w:val="32"/>
          <w:szCs w:val="32"/>
        </w:rPr>
        <w:t>3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A05D8D" w:rsidRDefault="00A05D8D">
      <w:pPr>
        <w:rPr>
          <w:sz w:val="24"/>
          <w:szCs w:val="24"/>
        </w:rPr>
      </w:pPr>
      <w:r>
        <w:rPr>
          <w:color w:val="000000"/>
          <w:sz w:val="24"/>
          <w:szCs w:val="24"/>
        </w:rPr>
        <w:t>1° 40 MINUTOS (CIERRE DEL TALLER)</w:t>
      </w:r>
    </w:p>
    <w:p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</w:t>
      </w:r>
      <w:r w:rsidR="00AD570B">
        <w:rPr>
          <w:sz w:val="24"/>
          <w:szCs w:val="24"/>
        </w:rPr>
        <w:t xml:space="preserve">: vínculos con mis compañeros, compañerismo, </w:t>
      </w:r>
      <w:r w:rsidR="003C5651">
        <w:rPr>
          <w:sz w:val="24"/>
          <w:szCs w:val="24"/>
        </w:rPr>
        <w:t>solidaridad</w:t>
      </w:r>
      <w:r w:rsidR="00AD570B">
        <w:rPr>
          <w:sz w:val="24"/>
          <w:szCs w:val="24"/>
        </w:rPr>
        <w:t xml:space="preserve">, respeto.  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>¿Como me organice durante el 2025? Reconocer mis debilidades</w:t>
      </w:r>
      <w:r w:rsidR="00A625FA">
        <w:rPr>
          <w:sz w:val="24"/>
          <w:szCs w:val="24"/>
        </w:rPr>
        <w:t>/fortalezas</w:t>
      </w:r>
      <w:r w:rsidRPr="00AD570B">
        <w:rPr>
          <w:sz w:val="24"/>
          <w:szCs w:val="24"/>
        </w:rPr>
        <w:t xml:space="preserve"> para afrontar el segundo 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¿Que queremos de este nuevo año?</w:t>
      </w:r>
      <w:r w:rsidR="00A625FA">
        <w:rPr>
          <w:sz w:val="24"/>
          <w:szCs w:val="24"/>
        </w:rPr>
        <w:t xml:space="preserve"> Cuadro comparativo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A05D8D" w:rsidRDefault="00A05D8D" w:rsidP="00A05D8D">
      <w:pPr>
        <w:rPr>
          <w:sz w:val="24"/>
          <w:szCs w:val="24"/>
        </w:rPr>
      </w:pPr>
      <w:r>
        <w:rPr>
          <w:sz w:val="24"/>
          <w:szCs w:val="24"/>
        </w:rPr>
        <w:t>2° 40 MINUTOS</w:t>
      </w:r>
    </w:p>
    <w:p w:rsidR="00A05D8D" w:rsidRDefault="00A05D8D" w:rsidP="00A05D8D">
      <w:pPr>
        <w:rPr>
          <w:sz w:val="24"/>
          <w:szCs w:val="24"/>
        </w:rPr>
      </w:pPr>
      <w:r>
        <w:rPr>
          <w:sz w:val="24"/>
          <w:szCs w:val="24"/>
        </w:rPr>
        <w:t>PROGRAMA DE LA MATERIA</w:t>
      </w:r>
    </w:p>
    <w:p w:rsidR="00A05D8D" w:rsidRPr="00AE61CB" w:rsidRDefault="00A05D8D" w:rsidP="00A05D8D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>Eje 1: Fortalecimiento Académico</w:t>
      </w:r>
    </w:p>
    <w:p w:rsidR="00A05D8D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Brindar herramientas técnicas para mejorar el rendimiento y la organización.</w:t>
      </w:r>
    </w:p>
    <w:p w:rsidR="00A05D8D" w:rsidRPr="00AE61CB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del tiempo: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de agendas y planificación semanal.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Horarios de clases materiales a traer, ordenar la mochila el día anterior.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Métodos de estudio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subrayado y toma de apuntes.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Métodos de estudio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Mapas conceptuales y cuadros sinópticos.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Lectura comprensiva: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Estrategias para entender textos complejos.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Preparación de exámenes: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manejar la ansiedad antes de un parcial.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Búsqueda de información: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crítico de internet y fuentes confiables.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Inteligencia Artificial en el aula: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Uso ético y responsable (ChatGPT</w:t>
      </w:r>
      <w:r>
        <w:rPr>
          <w:rFonts w:ascii="Arial" w:eastAsia="Times New Roman" w:hAnsi="Arial" w:cs="Arial"/>
          <w:color w:val="1F1F1F"/>
          <w:sz w:val="24"/>
          <w:szCs w:val="24"/>
        </w:rPr>
        <w:t>, etc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>).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Oratoria y exposición oral: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Perder el miedo a hablar frente al curso.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Trabajo colaborativo: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Roles dentro de un equipo de estudio.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Autoevaluación: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las propias fortalezas y debilidades académicas.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lastRenderedPageBreak/>
        <w:t>La importancia de la carpeta: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Orden, prolijidad y constancia.</w:t>
      </w:r>
    </w:p>
    <w:p w:rsidR="00A05D8D" w:rsidRPr="00AE61CB" w:rsidRDefault="00A05D8D" w:rsidP="00A05D8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Normas de convivencia escolar: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Derechos y deberes del alumno.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AEC: Acuerdo Escolar de Convivencia.</w:t>
      </w:r>
    </w:p>
    <w:p w:rsidR="00A05D8D" w:rsidRPr="00AE61CB" w:rsidRDefault="00A05D8D" w:rsidP="00A05D8D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 xml:space="preserve">Eje 2: Bienestar Emocional y Salud Mental </w:t>
      </w:r>
    </w:p>
    <w:p w:rsidR="00A05D8D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Desarrollar la inteligencia emocional y la resiliencia en la adolescencia.</w:t>
      </w:r>
    </w:p>
    <w:p w:rsidR="00A05D8D" w:rsidRPr="00AE61CB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Alfabetización emocional: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y nombrar lo que sentimos.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 la frustración: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cuando las cosas no salen como esperamos.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Autoestima y autoconcepto: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Valoración personal más allá de las notas.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Manejo del estrés y la ansiedad: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respiración y relajación.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Empatía: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Ponerse en el lugar del otro para evitar conflictos.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del Bullying y Ciberbullying: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Protocolos y sensibilización.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Vínculos saludables: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identificar relaciones tóxicas o posesivas.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Duelo y cambios: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Acompañamiento ante pérdidas</w:t>
      </w:r>
      <w:r>
        <w:rPr>
          <w:rFonts w:ascii="Arial" w:eastAsia="Times New Roman" w:hAnsi="Arial" w:cs="Arial"/>
          <w:color w:val="1F1F1F"/>
          <w:sz w:val="24"/>
          <w:szCs w:val="24"/>
        </w:rPr>
        <w:t>,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mudanzas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, cambios de división, colegio, Etc. 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La presión de grupo: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Aprender a decir "no" y marcar límites.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Comunicación asertiva: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Expresar deseos sin agredir ni callarse.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conductas de riesgo: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Autolesiones y señales de alerta.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Identidad y pertenencia: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Quién soy y qué lugar ocupo en el grupo.</w:t>
      </w:r>
    </w:p>
    <w:p w:rsidR="00A05D8D" w:rsidRPr="00AE61CB" w:rsidRDefault="00A05D8D" w:rsidP="00A05D8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Mindfulness para adolescentes: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Atención plena en el presente.</w:t>
      </w:r>
    </w:p>
    <w:p w:rsidR="00A05D8D" w:rsidRPr="00AE61CB" w:rsidRDefault="00A05D8D" w:rsidP="00A05D8D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 xml:space="preserve">Eje 3: Vida Saludable y Prevención </w:t>
      </w:r>
    </w:p>
    <w:p w:rsidR="00A05D8D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Promover hábitos que impacten directamente en la salud física y neurológica.</w:t>
      </w:r>
    </w:p>
    <w:p w:rsidR="00A05D8D" w:rsidRPr="00AE61CB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Higiene del sueño: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Por qué el cerebro necesita dormir 8 horas para aprender.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Alimentación consciente: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Desayunos nutritivos vs. ultraprocesados.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Uso responsable de pantallas: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impacto de las redes sociales en el ánimo.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adicciones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Sustancias psicoactivas y vapeo.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Ludopatía digital: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riesgo de las apuestas online en adolescentes.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Educación Sexual Integral (ESI)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Consentimiento y respeto.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ESI 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Prevención de ITS 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(infecciones de transmisión sexual) 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>y métodos de cuidado.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ESI III: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Diversidad y respeto a las identidades.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Trastornos de la conducta alimentaria: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Señales de alerta (Anorexia/Bulimia).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Actividad física y bienestar: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deporte como regulador del ánimo.</w:t>
      </w:r>
    </w:p>
    <w:p w:rsidR="00A05D8D" w:rsidRPr="00AE61CB" w:rsidRDefault="00A05D8D" w:rsidP="00A05D8D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Primeros auxilios básicos: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en una emergencia escolar.</w:t>
      </w:r>
    </w:p>
    <w:p w:rsidR="00A05D8D" w:rsidRPr="00AE61CB" w:rsidRDefault="00A05D8D" w:rsidP="00A05D8D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 xml:space="preserve">Eje 4: Ciudadanía, Valores y Futuro </w:t>
      </w:r>
    </w:p>
    <w:p w:rsidR="00A05D8D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Preparar al joven para su inserción en la sociedad y el mundo adulto.</w:t>
      </w:r>
    </w:p>
    <w:p w:rsidR="00A05D8D" w:rsidRPr="00AE61CB" w:rsidRDefault="00A05D8D" w:rsidP="00A05D8D">
      <w:p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Ciudadanía digital: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Nuestra huella en internet y la privacidad.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Resolución de conflictos: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Mediación entre pares sin intervención adulta.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lastRenderedPageBreak/>
        <w:t>Liderazgo positivo: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influir de buena manera en el grupo.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Educación financiera básica: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valor del dinero y el ahorro.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Orientación vocacional I: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Descubriendo intereses y talentos (1ro a 3ro).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Cuidado del medio ambiente: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Responsabilidad ecológica institucional.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Voluntariado y solidaridad: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impacto de ayudar a la comunidad.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Análisis crítico de medios: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Publicidad, "fake news" y manipulación.</w:t>
      </w:r>
    </w:p>
    <w:p w:rsidR="00A05D8D" w:rsidRPr="00AE61CB" w:rsidRDefault="00A05D8D" w:rsidP="00A05D8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Cultura del esfuerzo: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El valor de la perseverancia sobre la inmediatez.</w:t>
      </w:r>
    </w:p>
    <w:p w:rsidR="00A05D8D" w:rsidRDefault="00A05D8D" w:rsidP="00A05D8D">
      <w:pPr>
        <w:rPr>
          <w:sz w:val="24"/>
          <w:szCs w:val="24"/>
        </w:rPr>
      </w:pP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Cierre de ciclo: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Balance del año y metas para el próximo niv</w:t>
      </w:r>
      <w:r>
        <w:rPr>
          <w:rFonts w:ascii="Arial" w:eastAsia="Times New Roman" w:hAnsi="Arial" w:cs="Arial"/>
          <w:color w:val="1F1F1F"/>
          <w:sz w:val="24"/>
          <w:szCs w:val="24"/>
        </w:rPr>
        <w:t>el.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4123" w:rsidRDefault="005E4123">
      <w:pPr>
        <w:spacing w:after="0" w:line="240" w:lineRule="auto"/>
      </w:pPr>
      <w:r>
        <w:separator/>
      </w:r>
    </w:p>
  </w:endnote>
  <w:endnote w:type="continuationSeparator" w:id="0">
    <w:p w:rsidR="005E4123" w:rsidRDefault="005E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6C2E7F-96FE-4799-85F5-582B4A385749}"/>
    <w:embedBold r:id="rId2" w:fontKey="{35AB1E69-B7D2-45F3-A6A3-19EA8A240456}"/>
    <w:embedItalic r:id="rId3" w:fontKey="{D875ED22-20E0-4F6A-81CA-34F953C8A2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695134-47C1-4D17-AD0F-ABB44C3093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4123" w:rsidRDefault="005E4123">
      <w:pPr>
        <w:spacing w:after="0" w:line="240" w:lineRule="auto"/>
      </w:pPr>
      <w:r>
        <w:separator/>
      </w:r>
    </w:p>
  </w:footnote>
  <w:footnote w:type="continuationSeparator" w:id="0">
    <w:p w:rsidR="005E4123" w:rsidRDefault="005E4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E14350" w:rsidRDefault="00E14350"/>
                </w:txbxContent>
              </v:textbox>
              <w10:wrap type="square"/>
            </v:shape>
          </w:pict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3C5651"/>
    <w:rsid w:val="00427336"/>
    <w:rsid w:val="0051651D"/>
    <w:rsid w:val="005B0DB4"/>
    <w:rsid w:val="005D6AB2"/>
    <w:rsid w:val="005E4123"/>
    <w:rsid w:val="006A1569"/>
    <w:rsid w:val="007F48AB"/>
    <w:rsid w:val="00805573"/>
    <w:rsid w:val="008224F9"/>
    <w:rsid w:val="00A05D8D"/>
    <w:rsid w:val="00A625FA"/>
    <w:rsid w:val="00AA50BD"/>
    <w:rsid w:val="00AD570B"/>
    <w:rsid w:val="00CB3757"/>
    <w:rsid w:val="00E14350"/>
    <w:rsid w:val="00E50D53"/>
    <w:rsid w:val="00EE1265"/>
    <w:rsid w:val="00F065F6"/>
    <w:rsid w:val="00F157F7"/>
    <w:rsid w:val="00F16DB9"/>
    <w:rsid w:val="00F174B0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A7329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685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12</cp:revision>
  <dcterms:created xsi:type="dcterms:W3CDTF">2026-03-09T00:04:00Z</dcterms:created>
  <dcterms:modified xsi:type="dcterms:W3CDTF">2026-03-19T03:16:00Z</dcterms:modified>
</cp:coreProperties>
</file>