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16/3/26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4 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"El tiempo histórico"(pág. 16 a 20)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-"¿Qué es el tiempo histórico para ustedes?"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Conceptos previos de los alumnos.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*Objetivo*: Presentar el concepto de tiempo histórico y su importancia.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Desarrollo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*Definir tiempo histórico*: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Explicar que es una forma de medir y organizar eventos del pasado.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Uso de líneas de tiempo, siglos, décadas, etc.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*Ejemplos*: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Eventos importantes (Revolución Francesa, 2ª Guerra Mundial).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Contextualizar en Argentina (independencia, gobiernos).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*Actividades*: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Crear una línea de tiempo con eventos locales/nacionales.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Grupos: analizar un evento histórico y ubicarlo en el tiempo.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Resolver actividades pág.17 y 19.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*Cierre*: Discutir por qué es importante entender el tiempo histórico.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162</Words>
  <Pages>1</Pages>
  <Characters>908</Characters>
  <Application>WPS Office</Application>
  <DocSecurity>0</DocSecurity>
  <Paragraphs>47</Paragraphs>
  <ScaleCrop>false</ScaleCrop>
  <Company>Luffi</Company>
  <LinksUpToDate>false</LinksUpToDate>
  <CharactersWithSpaces>1074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2026-03-15T00:54:55Z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