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rPr/>
      </w:pPr>
      <w:r w:rsidDel="00000000" w:rsidR="00000000" w:rsidRPr="00000000">
        <w:rPr>
          <w:rtl w:val="0"/>
        </w:rPr>
        <w:t xml:space="preserve">Materia: Física</w:t>
      </w:r>
    </w:p>
    <w:p w:rsidR="00000000" w:rsidDel="00000000" w:rsidP="00000000" w:rsidRDefault="00000000" w:rsidRPr="00000000" w14:paraId="00000003">
      <w:pPr>
        <w:spacing w:line="360" w:lineRule="auto"/>
        <w:rPr/>
      </w:pPr>
      <w:r w:rsidDel="00000000" w:rsidR="00000000" w:rsidRPr="00000000">
        <w:rPr>
          <w:rtl w:val="0"/>
        </w:rPr>
        <w:t xml:space="preserve">Profesor: Corbalan Karen Romina</w:t>
      </w:r>
    </w:p>
    <w:p w:rsidR="00000000" w:rsidDel="00000000" w:rsidP="00000000" w:rsidRDefault="00000000" w:rsidRPr="00000000" w14:paraId="00000004">
      <w:pPr>
        <w:spacing w:line="360" w:lineRule="auto"/>
        <w:rPr/>
      </w:pPr>
      <w:r w:rsidDel="00000000" w:rsidR="00000000" w:rsidRPr="00000000">
        <w:rPr>
          <w:rtl w:val="0"/>
        </w:rPr>
        <w:t xml:space="preserve">Curso: 1 año A</w:t>
      </w:r>
    </w:p>
    <w:p w:rsidR="00000000" w:rsidDel="00000000" w:rsidP="00000000" w:rsidRDefault="00000000" w:rsidRPr="00000000" w14:paraId="00000005">
      <w:pPr>
        <w:spacing w:line="360" w:lineRule="auto"/>
        <w:rPr/>
      </w:pPr>
      <w:r w:rsidDel="00000000" w:rsidR="00000000" w:rsidRPr="00000000">
        <w:rPr>
          <w:rtl w:val="0"/>
        </w:rPr>
        <w:t xml:space="preserve">Bibliografía: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 Kruif, P. (1926/2021). Cazadores de microbios. Historia 1. Recuperado de https://www.librosmaravillosos.com/cazadoresdemicrobios/index.htmlert</w:t>
      </w:r>
    </w:p>
    <w:p w:rsidR="00000000" w:rsidDel="00000000" w:rsidP="00000000" w:rsidRDefault="00000000" w:rsidRPr="00000000" w14:paraId="00000007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Trabajo práctico N ° 1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Página: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Tema: La novedad de lo invisible (Óptica y Escalas)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Actividades: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PODCAST  -Anton_Van_Leeuwenhoek.m4a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434013" cy="3294709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4013" cy="32947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¿Por qué si Leeuwenhoek miraba una gota de agua a simple vista no veía nada, pero al poner la lente aparecían 'animalitos'?</w:t>
      </w:r>
    </w:p>
    <w:p w:rsidR="00000000" w:rsidDel="00000000" w:rsidP="00000000" w:rsidRDefault="00000000" w:rsidRPr="00000000" w14:paraId="00000014">
      <w:pP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Leeuwenhoek descubrió que si el vidrio era </w:t>
      </w:r>
      <w:r w:rsidDel="00000000" w:rsidR="00000000" w:rsidRPr="00000000">
        <w:rPr>
          <w:b w:val="1"/>
          <w:bCs w:val="1"/>
          <w:rtl w:val="0"/>
        </w:rPr>
        <w:t xml:space="preserve">más pequeño y más curvo</w:t>
      </w:r>
      <w:r w:rsidDel="00000000" w:rsidR="00000000" w:rsidRPr="00000000">
        <w:rPr>
          <w:rtl w:val="0"/>
        </w:rPr>
        <w:t xml:space="preserve"> (como una esfera casi perfecta), la luz se desviaba de forma mucho más agresiva.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-581024</wp:posOffset>
            </wp:positionH>
            <wp:positionV relativeFrom="paragraph">
              <wp:posOffset>114300</wp:posOffset>
            </wp:positionV>
            <wp:extent cx="1643063" cy="921343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3063" cy="9213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Los rayos de luz se cruzan y se expanden, haciendo que la imagen que llega al ojo parezca mucho más grande de lo que es.</w:t>
      </w:r>
    </w:p>
    <w:p w:rsidR="00000000" w:rsidDel="00000000" w:rsidP="00000000" w:rsidRDefault="00000000" w:rsidRPr="00000000" w14:paraId="0000001C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DEF: 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La </w:t>
      </w:r>
      <w:r w:rsidDel="00000000" w:rsidR="00000000" w:rsidRPr="00000000">
        <w:rPr>
          <w:color w:val="3c78d8"/>
          <w:u w:val="single"/>
          <w:rtl w:val="0"/>
        </w:rPr>
        <w:t xml:space="preserve">refacción</w:t>
      </w:r>
      <w:r w:rsidDel="00000000" w:rsidR="00000000" w:rsidRPr="00000000">
        <w:rPr>
          <w:color w:val="3c78d8"/>
          <w:rtl w:val="0"/>
        </w:rPr>
        <w:t xml:space="preserve"> </w:t>
      </w:r>
      <w:r w:rsidDel="00000000" w:rsidR="00000000" w:rsidRPr="00000000">
        <w:rPr>
          <w:rtl w:val="0"/>
        </w:rPr>
        <w:t xml:space="preserve">es el cambio de dirección que experimenta la luz al pasar de un medio a otro.</w:t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167063" cy="2025447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7063" cy="20254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before="240" w:lineRule="auto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200x</w:t>
      </w:r>
    </w:p>
    <w:p w:rsidR="00000000" w:rsidDel="00000000" w:rsidP="00000000" w:rsidRDefault="00000000" w:rsidRPr="00000000" w14:paraId="0000002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Leeuwenhoek logró 200 aumentos. Para que lo entiendan sin microscopio, usamos la técnica de </w:t>
      </w:r>
      <w:r w:rsidDel="00000000" w:rsidR="00000000" w:rsidRPr="00000000">
        <w:rPr>
          <w:b w:val="1"/>
          <w:bCs w:val="1"/>
          <w:rtl w:val="0"/>
        </w:rPr>
        <w:t xml:space="preserve">proporción lineal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spacing w:after="240" w:before="240" w:lineRule="auto"/>
        <w:ind w:left="720" w:hanging="360"/>
      </w:pPr>
      <w:r w:rsidDel="00000000" w:rsidR="00000000" w:rsidRPr="00000000">
        <w:rPr>
          <w:i w:val="1"/>
          <w:iCs w:val="1"/>
          <w:rtl w:val="0"/>
        </w:rPr>
        <w:t xml:space="preserve">Desafío:</w:t>
      </w:r>
      <w:r w:rsidDel="00000000" w:rsidR="00000000" w:rsidRPr="00000000">
        <w:rPr>
          <w:rtl w:val="0"/>
        </w:rPr>
        <w:t xml:space="preserve"> Si una hormiga mide 5 mm y la vemos con una lente de 200x, ¿de qué tamaño se vería? </w:t>
      </w:r>
    </w:p>
    <w:p w:rsidR="00000000" w:rsidDel="00000000" w:rsidP="00000000" w:rsidRDefault="00000000" w:rsidRPr="00000000" w14:paraId="00000026">
      <w:pPr>
        <w:spacing w:after="240" w:before="240" w:lineRule="auto"/>
        <w:ind w:left="720" w:firstLine="0"/>
        <w:jc w:val="center"/>
        <w:rPr/>
      </w:pPr>
      <m:oMath>
        <m:r>
          <w:rPr/>
          <m:t xml:space="preserve">5 mm </m:t>
        </m:r>
        <m:r>
          <w:rPr/>
          <m:t>×</m:t>
        </m:r>
        <m:r>
          <w:rPr/>
          <m:t xml:space="preserve"> 200=1000 mm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Rule="auto"/>
        <w:ind w:left="720" w:firstLine="0"/>
        <w:rPr>
          <w:b w:val="1"/>
          <w:bCs w:val="1"/>
        </w:rPr>
      </w:pPr>
      <w:r w:rsidDel="00000000" w:rsidR="00000000" w:rsidRPr="00000000">
        <w:rPr>
          <w:rtl w:val="0"/>
        </w:rPr>
        <w:t xml:space="preserve">(Resultado: 1000 mm = 1 metro). ¡Una hormiga del tamaño de un alumno!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Rule="auto"/>
        <w:ind w:left="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ACTIVIDAD</w:t>
      </w:r>
    </w:p>
    <w:p w:rsidR="00000000" w:rsidDel="00000000" w:rsidP="00000000" w:rsidRDefault="00000000" w:rsidRPr="00000000" w14:paraId="00000029">
      <w:pPr>
        <w:spacing w:after="240" w:before="240" w:lineRule="auto"/>
        <w:ind w:left="0" w:firstLine="0"/>
        <w:rPr/>
      </w:pPr>
      <w:r w:rsidDel="00000000" w:rsidR="00000000" w:rsidRPr="00000000">
        <w:rPr>
          <w:sz w:val="26"/>
          <w:szCs w:val="26"/>
          <w:rtl w:val="0"/>
        </w:rPr>
        <w:t xml:space="preserve">1</w:t>
      </w:r>
      <w:r w:rsidDel="00000000" w:rsidR="00000000" w:rsidRPr="00000000">
        <w:rPr>
          <w:sz w:val="30"/>
          <w:szCs w:val="30"/>
          <w:rtl w:val="0"/>
        </w:rPr>
        <w:t xml:space="preserve">. </w:t>
      </w:r>
      <w:r w:rsidDel="00000000" w:rsidR="00000000" w:rsidRPr="00000000">
        <w:rPr>
          <w:rtl w:val="0"/>
        </w:rPr>
        <w:t xml:space="preserve">Los alumnos deben elegir un objeto pequeño (una fibra de la ropa, un granito de sal, el borde de una uña).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Deben realizar dos dibujos: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Vista Real (1x):</w:t>
      </w:r>
      <w:r w:rsidDel="00000000" w:rsidR="00000000" w:rsidRPr="00000000">
        <w:rPr>
          <w:rtl w:val="0"/>
        </w:rPr>
        <w:t xml:space="preserve"> Lo que ven a simple vista.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Vista Aumentada (Imaginaria o con lupa):</w:t>
      </w:r>
      <w:r w:rsidDel="00000000" w:rsidR="00000000" w:rsidRPr="00000000">
        <w:rPr>
          <w:rtl w:val="0"/>
        </w:rPr>
        <w:t xml:space="preserve"> Deben intentar dibujar los detalles "invisibles" (texturas, poros, irregularidades).</w:t>
      </w:r>
    </w:p>
    <w:p w:rsidR="00000000" w:rsidDel="00000000" w:rsidP="00000000" w:rsidRDefault="00000000" w:rsidRPr="00000000" w14:paraId="0000002D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Cálculo de escala:</w:t>
      </w:r>
      <w:r w:rsidDel="00000000" w:rsidR="00000000" w:rsidRPr="00000000">
        <w:rPr>
          <w:rtl w:val="0"/>
        </w:rPr>
        <w:t xml:space="preserve"> Deben anotar al lado de su dibujo: "Si este objeto fuera 200 veces más grande, mediría..." (realizando la multiplicación simple).</w:t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19051</wp:posOffset>
          </wp:positionH>
          <wp:positionV relativeFrom="paragraph">
            <wp:posOffset>19051</wp:posOffset>
          </wp:positionV>
          <wp:extent cx="823913" cy="847679"/>
          <wp:effectExtent b="0" l="0" r="0" t="0"/>
          <wp:wrapSquare wrapText="bothSides" distB="114300" distT="114300" distL="114300" distR="114300"/>
          <wp:docPr id="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3913" cy="84767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F">
    <w:pPr>
      <w:rPr/>
    </w:pPr>
    <w:r w:rsidDel="00000000" w:rsidR="00000000" w:rsidRPr="00000000">
      <w:rPr>
        <w:rtl w:val="0"/>
      </w:rPr>
      <w:t xml:space="preserve">INSTITUTO JUAN PABLO Ⅱ</w:t>
    </w:r>
  </w:p>
  <w:p w:rsidR="00000000" w:rsidDel="00000000" w:rsidP="00000000" w:rsidRDefault="00000000" w:rsidRPr="00000000" w14:paraId="00000030">
    <w:pPr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Av. Saenz Peña 576</w:t>
    </w:r>
  </w:p>
  <w:p w:rsidR="00000000" w:rsidDel="00000000" w:rsidP="00000000" w:rsidRDefault="00000000" w:rsidRPr="00000000" w14:paraId="00000031">
    <w:pPr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TEL: 03814205711</w:t>
    </w:r>
  </w:p>
  <w:p w:rsidR="00000000" w:rsidDel="00000000" w:rsidP="00000000" w:rsidRDefault="00000000" w:rsidRPr="00000000" w14:paraId="00000032">
    <w:pPr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www.instjuanpabloii.com.ar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