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9mvok1ov0ea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single"/>
          <w:shd w:fill="auto" w:val="clear"/>
          <w:vertAlign w:val="baseline"/>
          <w:rtl w:val="0"/>
        </w:rPr>
        <w:t xml:space="preserve">Materia: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LENGUA EXTRANJERA “INGLÉS”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single"/>
          <w:shd w:fill="auto" w:val="clear"/>
          <w:vertAlign w:val="baseline"/>
          <w:rtl w:val="0"/>
        </w:rPr>
        <w:t xml:space="preserve">Profesora: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RODRIGUEZ BREA NAHIR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single"/>
          <w:shd w:fill="auto" w:val="clear"/>
          <w:vertAlign w:val="baseline"/>
          <w:rtl w:val="0"/>
        </w:rPr>
        <w:t xml:space="preserve">Curso: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 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single"/>
          <w:shd w:fill="auto" w:val="clear"/>
          <w:vertAlign w:val="baseline"/>
          <w:rtl w:val="0"/>
        </w:rPr>
        <w:t xml:space="preserve">Bibliografía actual: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Libro METRO 2 (Oxford)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Bibliografía a utilizar 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el año: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Libro METRO 2 (Oxford)- Material adicional proporcionado por la docente de fuentes como: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https://www.liveworksheets.com/es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https://busyteacher.org/</w:t>
        </w:r>
      </w:hyperlink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https://www.superteacherworksheets.com/index.html-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https://www.planitteachers.ai/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Entre otras. 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color w:val="4472c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4472c4"/>
          <w:sz w:val="28"/>
          <w:szCs w:val="28"/>
          <w:u w:val="single"/>
          <w:rtl w:val="0"/>
        </w:rPr>
        <w:t xml:space="preserve">Trabajo Práctico N° 58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4472c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4472c4"/>
          <w:sz w:val="28"/>
          <w:szCs w:val="28"/>
          <w:u w:val="single"/>
          <w:rtl w:val="0"/>
        </w:rPr>
        <w:t xml:space="preserve">Past simple vs past continuos </w:t>
      </w:r>
    </w:p>
    <w:p w:rsidR="00000000" w:rsidDel="00000000" w:rsidP="00000000" w:rsidRDefault="00000000" w:rsidRPr="00000000" w14:paraId="00000008">
      <w:pPr>
        <w:jc w:val="left"/>
        <w:rPr>
          <w:b w:val="1"/>
          <w:bCs w:val="1"/>
          <w:color w:val="4472c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4472c4"/>
          <w:sz w:val="28"/>
          <w:szCs w:val="28"/>
          <w:u w:val="single"/>
        </w:rPr>
        <w:drawing>
          <wp:inline distB="114300" distT="114300" distL="114300" distR="114300">
            <wp:extent cx="6120455" cy="4648200"/>
            <wp:effectExtent b="0" l="0" r="0" t="0"/>
            <wp:docPr id="2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455" cy="464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4472c4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b w:val="1"/>
          <w:bCs w:val="1"/>
          <w:color w:val="4472c4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284" w:top="851" w:left="1134" w:right="1133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  <w:t xml:space="preserve">Institutojuanpabloii@gmail.com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character" w:styleId="Ttulo1Car" w:customStyle="1">
    <w:name w:val="Título 1 Car"/>
    <w:basedOn w:val="Fuentedeprrafopredeter"/>
    <w:link w:val="Ttulo1"/>
    <w:uiPriority w:val="9"/>
    <w:rsid w:val="00ED3B2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NormalWeb">
    <w:name w:val="Normal (Web)"/>
    <w:basedOn w:val="Normal"/>
    <w:uiPriority w:val="99"/>
    <w:unhideWhenUsed w:val="1"/>
    <w:rsid w:val="00ED3B2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es-MX" w:val="es-US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697196"/>
    <w:rPr>
      <w:color w:val="605e5c"/>
      <w:shd w:color="auto" w:fill="e1dfdd" w:val="clear"/>
    </w:rPr>
  </w:style>
  <w:style w:type="character" w:styleId="Textoennegrita">
    <w:name w:val="Strong"/>
    <w:basedOn w:val="Fuentedeprrafopredeter"/>
    <w:uiPriority w:val="22"/>
    <w:qFormat w:val="1"/>
    <w:rsid w:val="00125B3D"/>
    <w:rPr>
      <w:b w:val="1"/>
      <w:bCs w:val="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hyperlink" Target="https://www.planitteachers.ai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superteacherworksheets.com/index.html-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veworksheets.com/es" TargetMode="External"/><Relationship Id="rId8" Type="http://schemas.openxmlformats.org/officeDocument/2006/relationships/hyperlink" Target="https://busyteacher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ssYTujSGa6gYVlyFJD9XT5Kmg==">CgMxLjAyDmguNDltdm9rMW92MGVhOAByITE2Tm9aOGRrUkQtcHJyMG4xbkR4eTRuS1pub1AwSkpvdg==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2025-10-28T02:05:00Z</dcterms:created>
  <dc:creator>Dip, Augusto Armando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