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15C30" w14:textId="77777777" w:rsidR="003E64A8" w:rsidRPr="003E64A8" w:rsidRDefault="003E64A8" w:rsidP="003E64A8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E64A8">
        <w:rPr>
          <w:rFonts w:ascii="Calibri" w:eastAsia="Calibri" w:hAnsi="Calibri" w:cs="Times New Roman"/>
          <w:sz w:val="24"/>
          <w:szCs w:val="20"/>
        </w:rPr>
        <w:t xml:space="preserve">Materia: E.D.I                                                                                                    Curso: 4 año </w:t>
      </w:r>
    </w:p>
    <w:p w14:paraId="4C9E27FD" w14:textId="25AAE951" w:rsidR="003E64A8" w:rsidRPr="00C1592A" w:rsidRDefault="00C1592A" w:rsidP="003E64A8">
      <w:pPr>
        <w:spacing w:line="252" w:lineRule="auto"/>
        <w:jc w:val="center"/>
        <w:rPr>
          <w:rFonts w:ascii="Calibri" w:eastAsia="Calibri" w:hAnsi="Calibri" w:cs="Times New Roman"/>
          <w:sz w:val="24"/>
          <w:szCs w:val="20"/>
        </w:rPr>
      </w:pPr>
      <w:r w:rsidRPr="00C1592A">
        <w:rPr>
          <w:rFonts w:ascii="Calibri" w:eastAsia="Calibri" w:hAnsi="Calibri" w:cs="Times New Roman"/>
          <w:sz w:val="24"/>
          <w:szCs w:val="20"/>
        </w:rPr>
        <w:t>Practico N° 5</w:t>
      </w:r>
      <w:r w:rsidR="0071581F">
        <w:rPr>
          <w:rFonts w:ascii="Calibri" w:eastAsia="Calibri" w:hAnsi="Calibri" w:cs="Times New Roman"/>
          <w:sz w:val="24"/>
          <w:szCs w:val="20"/>
        </w:rPr>
        <w:t>4</w:t>
      </w:r>
      <w:bookmarkStart w:id="0" w:name="_GoBack"/>
      <w:bookmarkEnd w:id="0"/>
    </w:p>
    <w:p w14:paraId="66363A86" w14:textId="77777777" w:rsidR="003E64A8" w:rsidRPr="003E64A8" w:rsidRDefault="003E64A8" w:rsidP="003E64A8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Complete the chart.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E64A8" w:rsidRPr="003E64A8" w14:paraId="5A0363EA" w14:textId="77777777" w:rsidTr="007A26C7">
        <w:trPr>
          <w:trHeight w:val="266"/>
        </w:trPr>
        <w:tc>
          <w:tcPr>
            <w:tcW w:w="4322" w:type="dxa"/>
          </w:tcPr>
          <w:p w14:paraId="4970174C" w14:textId="77777777" w:rsidR="003E64A8" w:rsidRPr="003E64A8" w:rsidRDefault="003E64A8" w:rsidP="003E64A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E64A8">
              <w:rPr>
                <w:rFonts w:ascii="Calibri" w:eastAsia="Calibri" w:hAnsi="Calibri" w:cs="Times New Roman"/>
                <w:lang w:val="en-US"/>
              </w:rPr>
              <w:t>Base form</w:t>
            </w:r>
          </w:p>
        </w:tc>
        <w:tc>
          <w:tcPr>
            <w:tcW w:w="4322" w:type="dxa"/>
          </w:tcPr>
          <w:p w14:paraId="6C3A98AC" w14:textId="77777777" w:rsidR="003E64A8" w:rsidRPr="003E64A8" w:rsidRDefault="003E64A8" w:rsidP="003E64A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E64A8">
              <w:rPr>
                <w:rFonts w:ascii="Calibri" w:eastAsia="Calibri" w:hAnsi="Calibri" w:cs="Times New Roman"/>
                <w:lang w:val="en-US"/>
              </w:rPr>
              <w:t>Past Participle</w:t>
            </w:r>
          </w:p>
          <w:p w14:paraId="1EFFE510" w14:textId="77777777" w:rsidR="003E64A8" w:rsidRPr="003E64A8" w:rsidRDefault="003E64A8" w:rsidP="003E64A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E64A8" w:rsidRPr="003E64A8" w14:paraId="3C3B0BF7" w14:textId="77777777" w:rsidTr="007A26C7">
        <w:tc>
          <w:tcPr>
            <w:tcW w:w="4322" w:type="dxa"/>
          </w:tcPr>
          <w:p w14:paraId="4F1CDE53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 xml:space="preserve">1. Know </w:t>
            </w:r>
          </w:p>
          <w:p w14:paraId="2189F996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2. get</w:t>
            </w:r>
          </w:p>
          <w:p w14:paraId="4538A464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3. take</w:t>
            </w:r>
          </w:p>
          <w:p w14:paraId="2907734F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4. buy</w:t>
            </w:r>
          </w:p>
          <w:p w14:paraId="1DDF7585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5. leave</w:t>
            </w:r>
          </w:p>
          <w:p w14:paraId="20AC1E4C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6. spend</w:t>
            </w:r>
          </w:p>
          <w:p w14:paraId="06131F2E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7. show</w:t>
            </w:r>
          </w:p>
          <w:p w14:paraId="269FEBD3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8. be</w:t>
            </w:r>
          </w:p>
          <w:p w14:paraId="6026B566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9. go</w:t>
            </w:r>
          </w:p>
          <w:p w14:paraId="4809E94A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10. eat</w:t>
            </w:r>
          </w:p>
          <w:p w14:paraId="3F47908D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11. make</w:t>
            </w:r>
          </w:p>
          <w:p w14:paraId="378154CE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12. do</w:t>
            </w:r>
          </w:p>
          <w:p w14:paraId="779F25AB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13. see</w:t>
            </w:r>
          </w:p>
          <w:p w14:paraId="2F75123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14. write</w:t>
            </w:r>
          </w:p>
          <w:p w14:paraId="3948ED5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3DC6449A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</w:t>
            </w:r>
          </w:p>
          <w:p w14:paraId="7A42968B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2</w:t>
            </w:r>
          </w:p>
          <w:p w14:paraId="67964117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3</w:t>
            </w:r>
          </w:p>
          <w:p w14:paraId="0A4BED18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4</w:t>
            </w:r>
          </w:p>
          <w:p w14:paraId="1DD36E1D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5</w:t>
            </w:r>
          </w:p>
          <w:p w14:paraId="53341172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6</w:t>
            </w:r>
          </w:p>
          <w:p w14:paraId="0F8E2420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7</w:t>
            </w:r>
          </w:p>
          <w:p w14:paraId="5B0C8DB4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8</w:t>
            </w:r>
          </w:p>
          <w:p w14:paraId="0BA5276F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9</w:t>
            </w:r>
          </w:p>
          <w:p w14:paraId="59E6762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10</w:t>
            </w:r>
          </w:p>
          <w:p w14:paraId="794FDC81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11</w:t>
            </w:r>
          </w:p>
          <w:p w14:paraId="07CB4A5C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12</w:t>
            </w:r>
          </w:p>
          <w:p w14:paraId="1CF06AE3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13</w:t>
            </w:r>
          </w:p>
          <w:p w14:paraId="4E415A8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14</w:t>
            </w:r>
          </w:p>
        </w:tc>
      </w:tr>
    </w:tbl>
    <w:p w14:paraId="4046E689" w14:textId="77777777" w:rsidR="003E64A8" w:rsidRPr="003E64A8" w:rsidRDefault="003E64A8" w:rsidP="003E64A8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B06ED82" w14:textId="77777777" w:rsidR="003E64A8" w:rsidRPr="003E64A8" w:rsidRDefault="003E64A8" w:rsidP="003E64A8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u w:val="single"/>
          <w:lang w:val="en-US"/>
        </w:rPr>
        <w:t>Make positives sentences, order the sentences</w:t>
      </w:r>
    </w:p>
    <w:p w14:paraId="53D288F7" w14:textId="77777777" w:rsidR="003E64A8" w:rsidRP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Bob/on the farm all his life/ live</w:t>
      </w:r>
    </w:p>
    <w:p w14:paraId="4EDD4592" w14:textId="77777777" w:rsidR="003E64A8" w:rsidRP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 xml:space="preserve">Robert/ for 55/ years/ Brenda/ be married/ and/ </w:t>
      </w:r>
    </w:p>
    <w:p w14:paraId="19C2C3B7" w14:textId="77777777" w:rsidR="003E64A8" w:rsidRP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Jim/have/an interesting life/ never</w:t>
      </w:r>
    </w:p>
    <w:p w14:paraId="5FDAF681" w14:textId="77777777" w:rsid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for a long time/ Tomas/not /Jim / see</w:t>
      </w:r>
    </w:p>
    <w:p w14:paraId="226AB42B" w14:textId="77777777" w:rsidR="00567F02" w:rsidRPr="003E64A8" w:rsidRDefault="00567F02" w:rsidP="00567F02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6E2FA773" w14:textId="77777777" w:rsidR="003E64A8" w:rsidRDefault="003E64A8" w:rsidP="003E64A8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 using the present perfect tense of the verbs in parentheses.</w:t>
      </w:r>
    </w:p>
    <w:p w14:paraId="728E8C17" w14:textId="77777777" w:rsidR="00567F02" w:rsidRPr="003E64A8" w:rsidRDefault="00567F02" w:rsidP="00567F02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3537D8E5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Alex: How long _____________ (be/ you) in this class?</w:t>
      </w:r>
    </w:p>
    <w:p w14:paraId="3A88953F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Peter: Since February.</w:t>
      </w:r>
    </w:p>
    <w:p w14:paraId="24D25360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Alex: __________________ (make/ you) any friends?</w:t>
      </w:r>
    </w:p>
    <w:p w14:paraId="33D55A46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 xml:space="preserve">Peter: Yes, I (make) __________ a lot of friends in this class, but my English (not, improve) ____________. </w:t>
      </w:r>
      <w:r w:rsidRPr="003E64A8">
        <w:rPr>
          <w:rFonts w:ascii="Calibri" w:eastAsia="Calibri" w:hAnsi="Calibri" w:cs="Times New Roman"/>
          <w:sz w:val="24"/>
          <w:szCs w:val="20"/>
          <w:lang w:val="en-US"/>
        </w:rPr>
        <w:cr/>
      </w:r>
    </w:p>
    <w:p w14:paraId="1AF50573" w14:textId="77777777" w:rsidR="003E64A8" w:rsidRPr="003E64A8" w:rsidRDefault="003E64A8" w:rsidP="003E64A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each sentence with a time word from the box.</w:t>
      </w:r>
    </w:p>
    <w:p w14:paraId="44DED455" w14:textId="77777777" w:rsidR="003E64A8" w:rsidRPr="003E64A8" w:rsidRDefault="003E64A8" w:rsidP="003E64A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3384ACA0" w14:textId="7E55F9EB" w:rsidR="003E64A8" w:rsidRPr="003E64A8" w:rsidRDefault="003E64A8" w:rsidP="003E64A8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>ALREADY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EVER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JUST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NEVER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SINCE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YET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FOR</w:t>
      </w:r>
    </w:p>
    <w:p w14:paraId="03DF579C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1. Sue has been on the beach ________ an hour, but she hasn’t had a swim ________.</w:t>
      </w:r>
    </w:p>
    <w:p w14:paraId="2A30BB36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2. I don’t want to see this film. I’ve ________ seen it.</w:t>
      </w:r>
    </w:p>
    <w:p w14:paraId="2A8AE1A8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3. Have you ___________ been to the Greek island?</w:t>
      </w:r>
    </w:p>
    <w:p w14:paraId="2CFFB81C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4. Ouch! An insect has _______ bitten me!</w:t>
      </w:r>
    </w:p>
    <w:p w14:paraId="6946C7FC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5. Mark has been a salesman ____________ 25 years.</w:t>
      </w:r>
    </w:p>
    <w:p w14:paraId="5B730921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6. George has ___________ eaten Chinese food, so this the first time for him!</w:t>
      </w:r>
    </w:p>
    <w:p w14:paraId="6732171F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7. Rick has lived in Japan _____________ 1998.</w:t>
      </w:r>
    </w:p>
    <w:p w14:paraId="67EABB17" w14:textId="33183EA4" w:rsidR="006425BA" w:rsidRPr="0063642D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63642D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63642D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3642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317AC" w14:textId="77777777" w:rsidR="00455D50" w:rsidRDefault="00455D50" w:rsidP="003C0D6D">
      <w:pPr>
        <w:spacing w:after="0" w:line="240" w:lineRule="auto"/>
      </w:pPr>
      <w:r>
        <w:separator/>
      </w:r>
    </w:p>
  </w:endnote>
  <w:endnote w:type="continuationSeparator" w:id="0">
    <w:p w14:paraId="3BF83C01" w14:textId="77777777" w:rsidR="00455D50" w:rsidRDefault="00455D5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975DA5" w14:textId="77777777" w:rsidR="00455D50" w:rsidRDefault="00455D50" w:rsidP="003C0D6D">
      <w:pPr>
        <w:spacing w:after="0" w:line="240" w:lineRule="auto"/>
      </w:pPr>
      <w:r>
        <w:separator/>
      </w:r>
    </w:p>
  </w:footnote>
  <w:footnote w:type="continuationSeparator" w:id="0">
    <w:p w14:paraId="7944576F" w14:textId="77777777" w:rsidR="00455D50" w:rsidRDefault="00455D5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455D5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455D5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075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075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7E54274"/>
    <w:multiLevelType w:val="hybridMultilevel"/>
    <w:tmpl w:val="0BE24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936DD"/>
    <w:multiLevelType w:val="hybridMultilevel"/>
    <w:tmpl w:val="3D180A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10598"/>
    <w:multiLevelType w:val="hybridMultilevel"/>
    <w:tmpl w:val="131EAB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2E4E3A"/>
    <w:rsid w:val="00315A73"/>
    <w:rsid w:val="00362622"/>
    <w:rsid w:val="0036645B"/>
    <w:rsid w:val="00396A5C"/>
    <w:rsid w:val="003A4471"/>
    <w:rsid w:val="003B2991"/>
    <w:rsid w:val="003C0D6D"/>
    <w:rsid w:val="003C75CA"/>
    <w:rsid w:val="003E64A8"/>
    <w:rsid w:val="003F05FF"/>
    <w:rsid w:val="003F06DB"/>
    <w:rsid w:val="00406D3C"/>
    <w:rsid w:val="00433A81"/>
    <w:rsid w:val="004368EF"/>
    <w:rsid w:val="00446174"/>
    <w:rsid w:val="00455D50"/>
    <w:rsid w:val="004F1E99"/>
    <w:rsid w:val="0050206F"/>
    <w:rsid w:val="0050752D"/>
    <w:rsid w:val="0051096B"/>
    <w:rsid w:val="00513D11"/>
    <w:rsid w:val="00541192"/>
    <w:rsid w:val="00563490"/>
    <w:rsid w:val="00567F02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1581F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1592A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30A3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0B6E"/>
    <w:rsid w:val="00F95A87"/>
    <w:rsid w:val="00FA357F"/>
    <w:rsid w:val="00FA6D41"/>
    <w:rsid w:val="00FA7233"/>
    <w:rsid w:val="00FB37BC"/>
    <w:rsid w:val="00FB4570"/>
    <w:rsid w:val="00FB575A"/>
    <w:rsid w:val="00FD7357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2025-11-02T21:21:00Z</dcterms:created>
  <dcterms:modified xsi:type="dcterms:W3CDTF">2025-11-02T21:21:00Z</dcterms:modified>
</cp:coreProperties>
</file>