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734A9" w14:textId="77777777" w:rsidR="00C07019" w:rsidRPr="00C07019" w:rsidRDefault="00C07019" w:rsidP="00C07019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07019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512C0099" w14:textId="77777777" w:rsidR="00C07019" w:rsidRPr="00C07019" w:rsidRDefault="00C07019" w:rsidP="00C07019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07019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01FD92E" w14:textId="24620ABF" w:rsidR="00C07019" w:rsidRPr="00C07019" w:rsidRDefault="00C07019" w:rsidP="00C07019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0E7D84">
        <w:rPr>
          <w:rFonts w:ascii="Calibri" w:eastAsia="Calibri" w:hAnsi="Calibri" w:cs="Times New Roman"/>
          <w:b/>
          <w:sz w:val="24"/>
          <w:szCs w:val="20"/>
        </w:rPr>
        <w:t>32</w:t>
      </w:r>
      <w:bookmarkStart w:id="0" w:name="_GoBack"/>
      <w:bookmarkEnd w:id="0"/>
    </w:p>
    <w:p w14:paraId="4CFBFA87" w14:textId="77777777" w:rsidR="00C07019" w:rsidRPr="00C07019" w:rsidRDefault="00C07019" w:rsidP="000B6165">
      <w:pPr>
        <w:shd w:val="clear" w:color="auto" w:fill="FFFFFF"/>
        <w:spacing w:after="450" w:line="240" w:lineRule="auto"/>
        <w:jc w:val="center"/>
        <w:outlineLvl w:val="0"/>
        <w:rPr>
          <w:rFonts w:ascii="EF Circular Latin" w:eastAsia="Times New Roman" w:hAnsi="EF Circular Latin" w:cs="Times New Roman"/>
          <w:b/>
          <w:bCs/>
          <w:color w:val="2B2B2B"/>
          <w:kern w:val="36"/>
          <w:sz w:val="48"/>
          <w:szCs w:val="48"/>
          <w:lang w:eastAsia="es-AR"/>
        </w:rPr>
      </w:pPr>
      <w:r w:rsidRPr="00C07019">
        <w:rPr>
          <w:rFonts w:ascii="EF Circular Latin" w:eastAsia="Times New Roman" w:hAnsi="EF Circular Latin" w:cs="Times New Roman"/>
          <w:b/>
          <w:bCs/>
          <w:color w:val="2B2B2B"/>
          <w:kern w:val="36"/>
          <w:sz w:val="48"/>
          <w:szCs w:val="48"/>
          <w:lang w:eastAsia="es-AR"/>
        </w:rPr>
        <w:t>Pronombres indefinidos</w:t>
      </w:r>
    </w:p>
    <w:p w14:paraId="79C6F75D" w14:textId="77777777" w:rsidR="00C07019" w:rsidRPr="00C07019" w:rsidRDefault="00C07019" w:rsidP="00C07019">
      <w:pPr>
        <w:shd w:val="clear" w:color="auto" w:fill="FFFFFF"/>
        <w:spacing w:after="360" w:line="240" w:lineRule="auto"/>
        <w:rPr>
          <w:rFonts w:ascii="EF Circular Latin" w:eastAsia="Times New Roman" w:hAnsi="EF Circular Latin" w:cs="Times New Roman"/>
          <w:color w:val="191919"/>
          <w:sz w:val="24"/>
          <w:szCs w:val="24"/>
          <w:lang w:eastAsia="es-AR"/>
        </w:rPr>
      </w:pPr>
      <w:r w:rsidRPr="00C07019">
        <w:rPr>
          <w:rFonts w:ascii="EF Circular Latin" w:eastAsia="Times New Roman" w:hAnsi="EF Circular Latin" w:cs="Times New Roman"/>
          <w:color w:val="191919"/>
          <w:sz w:val="24"/>
          <w:szCs w:val="24"/>
          <w:lang w:eastAsia="es-AR"/>
        </w:rPr>
        <w:t>Los pronombres indefinidos no se refieren a una persona, lugar o cosa específicos. En inglés, existe un grupo particular de pronombres indefinidos formados por un cuantificador o distributivo precedido por </w:t>
      </w:r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>any, some, every </w:t>
      </w:r>
      <w:r w:rsidRPr="00C07019">
        <w:rPr>
          <w:rFonts w:ascii="EF Circular Latin" w:eastAsia="Times New Roman" w:hAnsi="EF Circular Latin" w:cs="Times New Roman"/>
          <w:color w:val="191919"/>
          <w:sz w:val="24"/>
          <w:szCs w:val="24"/>
          <w:lang w:eastAsia="es-AR"/>
        </w:rPr>
        <w:t>y </w:t>
      </w:r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>no</w:t>
      </w:r>
      <w:r w:rsidRPr="00C07019">
        <w:rPr>
          <w:rFonts w:ascii="EF Circular Latin" w:eastAsia="Times New Roman" w:hAnsi="EF Circular Latin" w:cs="Times New Roman"/>
          <w:color w:val="191919"/>
          <w:sz w:val="24"/>
          <w:szCs w:val="24"/>
          <w:lang w:eastAsia="es-AR"/>
        </w:rPr>
        <w:t>.</w:t>
      </w:r>
    </w:p>
    <w:p w14:paraId="67EABB17" w14:textId="02D1151C" w:rsidR="006425BA" w:rsidRPr="00C07019" w:rsidRDefault="00C07019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4A392A3C" wp14:editId="05901061">
            <wp:extent cx="5401310" cy="2755900"/>
            <wp:effectExtent l="0" t="0" r="889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92EBA" w14:textId="77777777" w:rsidR="00C07019" w:rsidRPr="00C07019" w:rsidRDefault="00C07019" w:rsidP="00C0701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u w:val="single"/>
          <w:lang w:val="en-US"/>
        </w:rPr>
        <w:t>Choose the correct answer.</w:t>
      </w:r>
    </w:p>
    <w:p w14:paraId="45E26CC9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Would you like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something/everybody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to eat?</w:t>
      </w:r>
    </w:p>
    <w:p w14:paraId="1A744558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It was really dark and I couldn't see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anything/something.</w:t>
      </w:r>
    </w:p>
    <w:p w14:paraId="79951124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Does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anybody/nobody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live in that house?score</w:t>
      </w:r>
    </w:p>
    <w:p w14:paraId="66BF798D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It doesn't matter where we go, We can go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anywhere/anything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we want to.</w:t>
      </w:r>
    </w:p>
    <w:p w14:paraId="5AA71094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This is boring. There's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nothing/everything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to do.</w:t>
      </w:r>
    </w:p>
    <w:p w14:paraId="5633EF5B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The shop is closed.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Everybody/something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has gone home.</w:t>
      </w:r>
    </w:p>
    <w:p w14:paraId="21725DFC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The guidebook says there's a good hotel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somewhere/anywhere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near here.</w:t>
      </w:r>
    </w:p>
    <w:p w14:paraId="3B8C63EA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13E1D9E8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5A716136" w14:textId="77777777" w:rsidR="00C07019" w:rsidRPr="00C07019" w:rsidRDefault="00C07019" w:rsidP="00C0701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u w:val="single"/>
          <w:lang w:val="en-US"/>
        </w:rPr>
        <w:lastRenderedPageBreak/>
        <w:t>Complete the sentences using the words from the box.</w:t>
      </w:r>
    </w:p>
    <w:p w14:paraId="4AAB3CD8" w14:textId="77777777" w:rsidR="00C07019" w:rsidRPr="00C07019" w:rsidRDefault="00C07019" w:rsidP="00C07019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2649F759" w14:textId="77777777" w:rsidR="00C07019" w:rsidRPr="00C07019" w:rsidRDefault="00C07019" w:rsidP="00C07019">
      <w:pPr>
        <w:jc w:val="center"/>
        <w:rPr>
          <w:rFonts w:ascii="Calibri" w:eastAsia="Calibri" w:hAnsi="Calibri" w:cs="Times New Roman"/>
          <w:b/>
          <w:sz w:val="36"/>
          <w:szCs w:val="20"/>
          <w:lang w:val="en-US"/>
        </w:rPr>
      </w:pP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ANYONE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- </w:t>
      </w: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ANYTHING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– </w:t>
      </w: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ANYWHERE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– </w:t>
      </w: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EVERYBODY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– </w:t>
      </w:r>
    </w:p>
    <w:p w14:paraId="7EA2D2BE" w14:textId="77777777" w:rsidR="00C07019" w:rsidRPr="00C07019" w:rsidRDefault="00C07019" w:rsidP="00C07019">
      <w:pPr>
        <w:jc w:val="center"/>
        <w:rPr>
          <w:rFonts w:ascii="Calibri" w:eastAsia="Calibri" w:hAnsi="Calibri" w:cs="Times New Roman"/>
          <w:b/>
          <w:sz w:val="36"/>
          <w:szCs w:val="20"/>
          <w:lang w:val="en-US"/>
        </w:rPr>
      </w:pP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NOBODY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- </w:t>
      </w: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SOMEONE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</w:t>
      </w:r>
    </w:p>
    <w:p w14:paraId="477BB2D1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1. Do you have ________________ in your coat pocket? – Let's see.</w:t>
      </w:r>
    </w:p>
    <w:p w14:paraId="6F87D610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2. Jonathon is speaking to ________________ on the phone.</w:t>
      </w:r>
    </w:p>
    <w:p w14:paraId="492C115C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3. Aimee didn't tell her secret to ________________.</w:t>
      </w:r>
    </w:p>
    <w:p w14:paraId="3AA2BF7A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4. The headmaster is very popular at school. ________________ likes him.</w:t>
      </w:r>
    </w:p>
    <w:p w14:paraId="109888FC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5. My boyfriend likes to be at home. He doesn't want to go _____________ after dark.</w:t>
      </w:r>
    </w:p>
    <w:p w14:paraId="46CBE0F8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6. The room was empty. There was ________________ to talk to.</w:t>
      </w:r>
    </w:p>
    <w:p w14:paraId="4427F8E3" w14:textId="4C83F81A" w:rsidR="006425BA" w:rsidRPr="00C07019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C07019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C07019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C07019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C07019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7EDBE" w14:textId="77777777" w:rsidR="0013198B" w:rsidRDefault="0013198B" w:rsidP="003C0D6D">
      <w:pPr>
        <w:spacing w:after="0" w:line="240" w:lineRule="auto"/>
      </w:pPr>
      <w:r>
        <w:separator/>
      </w:r>
    </w:p>
  </w:endnote>
  <w:endnote w:type="continuationSeparator" w:id="0">
    <w:p w14:paraId="058DB52C" w14:textId="77777777" w:rsidR="0013198B" w:rsidRDefault="0013198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F Circular Latin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7EAA8" w14:textId="77777777" w:rsidR="0013198B" w:rsidRDefault="0013198B" w:rsidP="003C0D6D">
      <w:pPr>
        <w:spacing w:after="0" w:line="240" w:lineRule="auto"/>
      </w:pPr>
      <w:r>
        <w:separator/>
      </w:r>
    </w:p>
  </w:footnote>
  <w:footnote w:type="continuationSeparator" w:id="0">
    <w:p w14:paraId="62EE9BE3" w14:textId="77777777" w:rsidR="0013198B" w:rsidRDefault="0013198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3198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3198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8612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8612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11251"/>
    <w:multiLevelType w:val="hybridMultilevel"/>
    <w:tmpl w:val="E3DAB1B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B6165"/>
    <w:rsid w:val="000D2230"/>
    <w:rsid w:val="000E6623"/>
    <w:rsid w:val="000E7D84"/>
    <w:rsid w:val="000F12E8"/>
    <w:rsid w:val="00117A05"/>
    <w:rsid w:val="0013198B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D57EA"/>
    <w:rsid w:val="003E3637"/>
    <w:rsid w:val="003F05FF"/>
    <w:rsid w:val="003F06DB"/>
    <w:rsid w:val="00406D3C"/>
    <w:rsid w:val="00422B71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6626B"/>
    <w:rsid w:val="005770EA"/>
    <w:rsid w:val="00584F4C"/>
    <w:rsid w:val="0058612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521"/>
    <w:rsid w:val="006B1DFC"/>
    <w:rsid w:val="006C3FED"/>
    <w:rsid w:val="006C551B"/>
    <w:rsid w:val="006F06C8"/>
    <w:rsid w:val="0075147B"/>
    <w:rsid w:val="00763BE7"/>
    <w:rsid w:val="00772128"/>
    <w:rsid w:val="00794B94"/>
    <w:rsid w:val="007C1C32"/>
    <w:rsid w:val="007D23D9"/>
    <w:rsid w:val="00805773"/>
    <w:rsid w:val="00815935"/>
    <w:rsid w:val="008354E3"/>
    <w:rsid w:val="008658D5"/>
    <w:rsid w:val="00876F83"/>
    <w:rsid w:val="008800C8"/>
    <w:rsid w:val="00896241"/>
    <w:rsid w:val="00897503"/>
    <w:rsid w:val="008A059A"/>
    <w:rsid w:val="008A213A"/>
    <w:rsid w:val="008B739E"/>
    <w:rsid w:val="008D0EAF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464A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019"/>
    <w:rsid w:val="00C072F9"/>
    <w:rsid w:val="00C10D0F"/>
    <w:rsid w:val="00C13C93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5236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2025-11-05T00:00:00Z</dcterms:created>
  <dcterms:modified xsi:type="dcterms:W3CDTF">2025-11-05T00:00:00Z</dcterms:modified>
</cp:coreProperties>
</file>