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6C502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6C502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3420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3420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63420F">
        <w:t>6</w:t>
      </w:r>
      <w:r w:rsidR="00A957C0">
        <w:t>º año</w:t>
      </w:r>
      <w:r w:rsidR="00A55C7F">
        <w:t xml:space="preserve"> A</w:t>
      </w:r>
    </w:p>
    <w:p w:rsidR="00A957C0" w:rsidRDefault="00CE6A6E" w:rsidP="00DD6E44">
      <w:pPr>
        <w:spacing w:after="0" w:line="360" w:lineRule="auto"/>
      </w:pPr>
      <w:r>
        <w:t>Fecha: 24</w:t>
      </w:r>
      <w:r w:rsidR="0063420F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D0498D">
        <w:t>129 a 131</w:t>
      </w:r>
    </w:p>
    <w:p w:rsidR="0063420F" w:rsidRDefault="005E4303" w:rsidP="0063420F">
      <w:pPr>
        <w:jc w:val="center"/>
      </w:pPr>
      <w:r>
        <w:t xml:space="preserve">Trabajo práctico nº </w:t>
      </w:r>
      <w:r w:rsidR="00CE6A6E">
        <w:t>51</w:t>
      </w:r>
    </w:p>
    <w:p w:rsidR="0063420F" w:rsidRDefault="00CE6A6E" w:rsidP="0063420F">
      <w:pPr>
        <w:jc w:val="center"/>
        <w:rPr>
          <w:b/>
          <w:color w:val="FF0000"/>
          <w:sz w:val="28"/>
          <w:szCs w:val="28"/>
          <w:lang w:val="es-ES" w:eastAsia="es-ES"/>
        </w:rPr>
      </w:pPr>
      <w:r>
        <w:rPr>
          <w:b/>
          <w:color w:val="FF0000"/>
          <w:sz w:val="28"/>
          <w:szCs w:val="28"/>
          <w:lang w:val="es-ES" w:eastAsia="es-ES"/>
        </w:rPr>
        <w:t>Análisis de</w:t>
      </w:r>
      <w:r w:rsidR="0063420F" w:rsidRPr="0063420F">
        <w:rPr>
          <w:b/>
          <w:color w:val="FF0000"/>
          <w:sz w:val="28"/>
          <w:szCs w:val="28"/>
          <w:lang w:val="es-ES" w:eastAsia="es-ES"/>
        </w:rPr>
        <w:t xml:space="preserve"> “El sueño inmóvil”</w:t>
      </w:r>
    </w:p>
    <w:p w:rsidR="00CE6A6E" w:rsidRDefault="00CE6A6E" w:rsidP="00CE6A6E">
      <w:pPr>
        <w:rPr>
          <w:b/>
          <w:color w:val="548DD4" w:themeColor="text2" w:themeTint="99"/>
          <w:sz w:val="28"/>
          <w:szCs w:val="28"/>
          <w:lang w:val="es-ES" w:eastAsia="es-ES"/>
        </w:rPr>
      </w:pPr>
      <w:r w:rsidRPr="00CE6A6E">
        <w:rPr>
          <w:b/>
          <w:color w:val="548DD4" w:themeColor="text2" w:themeTint="99"/>
          <w:sz w:val="28"/>
          <w:szCs w:val="28"/>
          <w:lang w:val="es-ES" w:eastAsia="es-ES"/>
        </w:rPr>
        <w:t>Actividades:</w:t>
      </w:r>
    </w:p>
    <w:p w:rsidR="00CE6A6E" w:rsidRDefault="00D0498D" w:rsidP="00CE6A6E">
      <w:p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Leer el análisis del texto de las páginas 127 a la 131</w:t>
      </w:r>
    </w:p>
    <w:p w:rsidR="00D0498D" w:rsidRDefault="00D0498D" w:rsidP="00D0498D">
      <w:pPr>
        <w:pStyle w:val="Prrafodelista"/>
        <w:numPr>
          <w:ilvl w:val="0"/>
          <w:numId w:val="46"/>
        </w:num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El autor tucumano para crear su texto, ¿Qué tuvo en cuenta?</w:t>
      </w:r>
    </w:p>
    <w:p w:rsidR="00D0498D" w:rsidRDefault="00D0498D" w:rsidP="00D0498D">
      <w:pPr>
        <w:pStyle w:val="Prrafodelista"/>
        <w:numPr>
          <w:ilvl w:val="0"/>
          <w:numId w:val="46"/>
        </w:num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¿Cuáles son los mitos presentes en el relato? Comenta cada uno</w:t>
      </w:r>
    </w:p>
    <w:p w:rsidR="00D0498D" w:rsidRDefault="00D0498D" w:rsidP="00D0498D">
      <w:pPr>
        <w:pStyle w:val="Prrafodelista"/>
        <w:numPr>
          <w:ilvl w:val="0"/>
          <w:numId w:val="46"/>
        </w:num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Alsina n una entrevista explica sobre el círculo de repeticiones de la historia ¿A qué hace referencia?</w:t>
      </w:r>
    </w:p>
    <w:p w:rsidR="00D0498D" w:rsidRPr="00D0498D" w:rsidRDefault="006C5023" w:rsidP="00D0498D">
      <w:pPr>
        <w:pStyle w:val="Prrafodelista"/>
        <w:numPr>
          <w:ilvl w:val="0"/>
          <w:numId w:val="46"/>
        </w:num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Realiza una síntesis del texto dramático</w:t>
      </w:r>
      <w:bookmarkStart w:id="0" w:name="_GoBack"/>
      <w:bookmarkEnd w:id="0"/>
      <w:r>
        <w:rPr>
          <w:sz w:val="24"/>
          <w:szCs w:val="24"/>
          <w:lang w:val="es-ES" w:eastAsia="es-ES"/>
        </w:rPr>
        <w:t xml:space="preserve"> </w:t>
      </w:r>
    </w:p>
    <w:p w:rsidR="00D0498D" w:rsidRPr="00CE6A6E" w:rsidRDefault="00D0498D" w:rsidP="00CE6A6E">
      <w:pPr>
        <w:rPr>
          <w:sz w:val="24"/>
          <w:szCs w:val="24"/>
          <w:lang w:val="es-ES" w:eastAsia="es-ES"/>
        </w:rPr>
      </w:pPr>
    </w:p>
    <w:p w:rsidR="00CE6A6E" w:rsidRDefault="00CE6A6E" w:rsidP="0063420F">
      <w:pPr>
        <w:jc w:val="center"/>
        <w:rPr>
          <w:b/>
          <w:color w:val="FF0000"/>
          <w:sz w:val="28"/>
          <w:szCs w:val="28"/>
          <w:lang w:val="es-ES" w:eastAsia="es-ES"/>
        </w:rPr>
      </w:pPr>
    </w:p>
    <w:p w:rsidR="00CE6A6E" w:rsidRPr="0063420F" w:rsidRDefault="00CE6A6E" w:rsidP="0063420F">
      <w:pPr>
        <w:jc w:val="center"/>
        <w:rPr>
          <w:b/>
          <w:color w:val="FF0000"/>
          <w:sz w:val="28"/>
          <w:szCs w:val="28"/>
          <w:lang w:val="es-ES" w:eastAsia="es-ES"/>
        </w:rPr>
      </w:pPr>
    </w:p>
    <w:sectPr w:rsidR="00CE6A6E" w:rsidRPr="00634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A3B6ABC"/>
    <w:multiLevelType w:val="hybridMultilevel"/>
    <w:tmpl w:val="A12A598C"/>
    <w:lvl w:ilvl="0" w:tplc="AAAE514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0443585"/>
    <w:multiLevelType w:val="hybridMultilevel"/>
    <w:tmpl w:val="9606FAA2"/>
    <w:lvl w:ilvl="0" w:tplc="03B46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4E5657"/>
    <w:multiLevelType w:val="hybridMultilevel"/>
    <w:tmpl w:val="3DFA0636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2"/>
  </w:num>
  <w:num w:numId="6">
    <w:abstractNumId w:val="39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6"/>
  </w:num>
  <w:num w:numId="17">
    <w:abstractNumId w:val="26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30"/>
  </w:num>
  <w:num w:numId="29">
    <w:abstractNumId w:val="31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7"/>
  </w:num>
  <w:num w:numId="35">
    <w:abstractNumId w:val="44"/>
  </w:num>
  <w:num w:numId="36">
    <w:abstractNumId w:val="17"/>
  </w:num>
  <w:num w:numId="37">
    <w:abstractNumId w:val="19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3"/>
  </w:num>
  <w:num w:numId="44">
    <w:abstractNumId w:val="29"/>
  </w:num>
  <w:num w:numId="45">
    <w:abstractNumId w:val="45"/>
  </w:num>
  <w:num w:numId="46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3420F"/>
    <w:rsid w:val="00686998"/>
    <w:rsid w:val="006C5023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CE6A6E"/>
    <w:rsid w:val="00D0498D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2025-10-24T01:24:00Z</dcterms:created>
  <dcterms:modified xsi:type="dcterms:W3CDTF">2025-10-24T01:24:00Z</dcterms:modified>
</cp:coreProperties>
</file>