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CB6EC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CB6ECF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CB6EC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CB6ECF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CB6ECF">
        <w:t>6</w:t>
      </w:r>
      <w:r w:rsidR="00A957C0">
        <w:t>º año</w:t>
      </w:r>
      <w:r w:rsidR="00A55C7F">
        <w:t xml:space="preserve"> A</w:t>
      </w:r>
    </w:p>
    <w:p w:rsidR="00A957C0" w:rsidRDefault="00CB6ECF" w:rsidP="00DD6E44">
      <w:pPr>
        <w:spacing w:after="0" w:line="360" w:lineRule="auto"/>
      </w:pPr>
      <w:r>
        <w:t>Fecha: 08/10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CB6ECF">
        <w:t>ernillo de lengua y literatura 6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CB6ECF">
        <w:t>100 a 104</w:t>
      </w:r>
    </w:p>
    <w:p w:rsidR="00DA0A32" w:rsidRDefault="005E4303" w:rsidP="00CB6ECF">
      <w:pPr>
        <w:jc w:val="center"/>
      </w:pPr>
      <w:r>
        <w:t xml:space="preserve">Trabajo práctico nº </w:t>
      </w:r>
      <w:r w:rsidR="00CB6ECF">
        <w:t>47</w:t>
      </w:r>
      <w:bookmarkStart w:id="0" w:name="_GoBack"/>
      <w:bookmarkEnd w:id="0"/>
    </w:p>
    <w:p w:rsidR="00CB6ECF" w:rsidRDefault="00CB6ECF" w:rsidP="00CB6ECF">
      <w:pPr>
        <w:jc w:val="center"/>
      </w:pPr>
      <w:r>
        <w:t>Dramaturgia del NOA</w:t>
      </w:r>
    </w:p>
    <w:p w:rsidR="00CB6ECF" w:rsidRDefault="00CB6ECF" w:rsidP="00CB6ECF">
      <w:pPr>
        <w:tabs>
          <w:tab w:val="center" w:pos="4252"/>
        </w:tabs>
        <w:rPr>
          <w:color w:val="FF0000"/>
          <w:sz w:val="24"/>
          <w:szCs w:val="20"/>
          <w:u w:val="single"/>
        </w:rPr>
      </w:pPr>
      <w:r>
        <w:rPr>
          <w:b/>
          <w:color w:val="FF0000"/>
          <w:sz w:val="24"/>
          <w:szCs w:val="20"/>
          <w:u w:val="single"/>
        </w:rPr>
        <w:t>Actividad</w:t>
      </w:r>
      <w:r>
        <w:rPr>
          <w:color w:val="FF0000"/>
          <w:sz w:val="24"/>
          <w:szCs w:val="20"/>
          <w:u w:val="single"/>
        </w:rPr>
        <w:t>:</w:t>
      </w:r>
    </w:p>
    <w:p w:rsidR="00CB6ECF" w:rsidRDefault="00CB6ECF" w:rsidP="00CB6ECF">
      <w:p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 xml:space="preserve">Realizar una lectura </w:t>
      </w:r>
      <w:r>
        <w:rPr>
          <w:sz w:val="24"/>
          <w:szCs w:val="20"/>
        </w:rPr>
        <w:t>comprensiva y resumir la teoría de las páginas 100 a 104.</w:t>
      </w:r>
    </w:p>
    <w:p w:rsidR="00CB6ECF" w:rsidRDefault="00CB6ECF" w:rsidP="00CB6ECF">
      <w:pPr>
        <w:pStyle w:val="Prrafodelista"/>
        <w:numPr>
          <w:ilvl w:val="0"/>
          <w:numId w:val="44"/>
        </w:numPr>
        <w:tabs>
          <w:tab w:val="center" w:pos="4252"/>
        </w:tabs>
        <w:spacing w:after="200" w:line="276" w:lineRule="auto"/>
        <w:rPr>
          <w:sz w:val="24"/>
          <w:szCs w:val="20"/>
        </w:rPr>
      </w:pPr>
      <w:r>
        <w:rPr>
          <w:sz w:val="24"/>
          <w:szCs w:val="20"/>
        </w:rPr>
        <w:t>¿Quién fue el primer recopilador de coplas del Norte Argentino? ¿A qué hace alusión sus obras?</w:t>
      </w:r>
    </w:p>
    <w:p w:rsidR="00CB6ECF" w:rsidRDefault="00CB6ECF" w:rsidP="00CB6ECF">
      <w:pPr>
        <w:pStyle w:val="Prrafodelista"/>
        <w:numPr>
          <w:ilvl w:val="0"/>
          <w:numId w:val="44"/>
        </w:numPr>
        <w:tabs>
          <w:tab w:val="center" w:pos="4252"/>
        </w:tabs>
        <w:spacing w:after="200" w:line="276" w:lineRule="auto"/>
        <w:rPr>
          <w:sz w:val="24"/>
          <w:szCs w:val="20"/>
        </w:rPr>
      </w:pPr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Cuándo</w:t>
      </w:r>
      <w:proofErr w:type="spellEnd"/>
      <w:r>
        <w:rPr>
          <w:sz w:val="24"/>
          <w:szCs w:val="20"/>
        </w:rPr>
        <w:t xml:space="preserve"> hablamos de literatura del NOA ¿Qué provincias incluye?</w:t>
      </w:r>
    </w:p>
    <w:p w:rsidR="00CB6ECF" w:rsidRDefault="00CB6ECF" w:rsidP="00CB6ECF">
      <w:pPr>
        <w:pStyle w:val="Prrafodelista"/>
        <w:numPr>
          <w:ilvl w:val="0"/>
          <w:numId w:val="44"/>
        </w:numPr>
        <w:tabs>
          <w:tab w:val="center" w:pos="4252"/>
        </w:tabs>
        <w:spacing w:after="200" w:line="276" w:lineRule="auto"/>
        <w:rPr>
          <w:sz w:val="24"/>
          <w:szCs w:val="20"/>
        </w:rPr>
      </w:pPr>
      <w:r>
        <w:rPr>
          <w:sz w:val="24"/>
          <w:szCs w:val="20"/>
        </w:rPr>
        <w:t xml:space="preserve"> ¿Qué aspectos de la literatura se reconoce como lo más importante para su producción literaria?</w:t>
      </w:r>
    </w:p>
    <w:p w:rsidR="00CB6ECF" w:rsidRDefault="00CB6ECF" w:rsidP="00CB6ECF">
      <w:pPr>
        <w:pStyle w:val="Prrafodelista"/>
        <w:numPr>
          <w:ilvl w:val="0"/>
          <w:numId w:val="44"/>
        </w:numPr>
        <w:tabs>
          <w:tab w:val="center" w:pos="4252"/>
        </w:tabs>
        <w:spacing w:after="200" w:line="276" w:lineRule="auto"/>
        <w:rPr>
          <w:sz w:val="24"/>
          <w:szCs w:val="20"/>
        </w:rPr>
      </w:pPr>
      <w:r>
        <w:rPr>
          <w:sz w:val="24"/>
          <w:szCs w:val="20"/>
        </w:rPr>
        <w:t>¿Quiénes eran los autores de la literatura popular del NOA?</w:t>
      </w:r>
    </w:p>
    <w:p w:rsidR="00CB6ECF" w:rsidRDefault="00CB6ECF" w:rsidP="00CB6ECF">
      <w:pPr>
        <w:pStyle w:val="Prrafodelista"/>
        <w:numPr>
          <w:ilvl w:val="0"/>
          <w:numId w:val="44"/>
        </w:numPr>
        <w:tabs>
          <w:tab w:val="center" w:pos="4252"/>
        </w:tabs>
        <w:spacing w:after="200" w:line="276" w:lineRule="auto"/>
        <w:rPr>
          <w:sz w:val="24"/>
          <w:szCs w:val="20"/>
        </w:rPr>
      </w:pPr>
      <w:r>
        <w:rPr>
          <w:sz w:val="24"/>
          <w:szCs w:val="20"/>
        </w:rPr>
        <w:t>En qué épocas más reciente ¿Qué autores lograron ser reconocidos por sus canciones?</w:t>
      </w:r>
    </w:p>
    <w:p w:rsidR="002B4285" w:rsidRDefault="002B4285" w:rsidP="005E4303">
      <w:pPr>
        <w:jc w:val="center"/>
      </w:pPr>
    </w:p>
    <w:sectPr w:rsidR="002B4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745ABD"/>
    <w:multiLevelType w:val="hybridMultilevel"/>
    <w:tmpl w:val="795052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10"/>
  </w:num>
  <w:num w:numId="3">
    <w:abstractNumId w:val="34"/>
  </w:num>
  <w:num w:numId="4">
    <w:abstractNumId w:val="2"/>
  </w:num>
  <w:num w:numId="5">
    <w:abstractNumId w:val="41"/>
  </w:num>
  <w:num w:numId="6">
    <w:abstractNumId w:val="38"/>
  </w:num>
  <w:num w:numId="7">
    <w:abstractNumId w:val="40"/>
  </w:num>
  <w:num w:numId="8">
    <w:abstractNumId w:val="13"/>
  </w:num>
  <w:num w:numId="9">
    <w:abstractNumId w:val="23"/>
  </w:num>
  <w:num w:numId="10">
    <w:abstractNumId w:val="4"/>
  </w:num>
  <w:num w:numId="11">
    <w:abstractNumId w:val="5"/>
  </w:num>
  <w:num w:numId="12">
    <w:abstractNumId w:val="15"/>
  </w:num>
  <w:num w:numId="13">
    <w:abstractNumId w:val="12"/>
  </w:num>
  <w:num w:numId="14">
    <w:abstractNumId w:val="28"/>
  </w:num>
  <w:num w:numId="15">
    <w:abstractNumId w:val="21"/>
  </w:num>
  <w:num w:numId="16">
    <w:abstractNumId w:val="35"/>
  </w:num>
  <w:num w:numId="17">
    <w:abstractNumId w:val="26"/>
  </w:num>
  <w:num w:numId="18">
    <w:abstractNumId w:val="7"/>
  </w:num>
  <w:num w:numId="19">
    <w:abstractNumId w:val="31"/>
  </w:num>
  <w:num w:numId="20">
    <w:abstractNumId w:val="3"/>
  </w:num>
  <w:num w:numId="21">
    <w:abstractNumId w:val="0"/>
  </w:num>
  <w:num w:numId="22">
    <w:abstractNumId w:val="22"/>
  </w:num>
  <w:num w:numId="23">
    <w:abstractNumId w:val="24"/>
  </w:num>
  <w:num w:numId="24">
    <w:abstractNumId w:val="20"/>
  </w:num>
  <w:num w:numId="25">
    <w:abstractNumId w:val="27"/>
  </w:num>
  <w:num w:numId="26">
    <w:abstractNumId w:val="1"/>
  </w:num>
  <w:num w:numId="27">
    <w:abstractNumId w:val="25"/>
  </w:num>
  <w:num w:numId="28">
    <w:abstractNumId w:val="29"/>
  </w:num>
  <w:num w:numId="29">
    <w:abstractNumId w:val="30"/>
  </w:num>
  <w:num w:numId="30">
    <w:abstractNumId w:val="16"/>
  </w:num>
  <w:num w:numId="31">
    <w:abstractNumId w:val="18"/>
  </w:num>
  <w:num w:numId="32">
    <w:abstractNumId w:val="6"/>
  </w:num>
  <w:num w:numId="33">
    <w:abstractNumId w:val="11"/>
  </w:num>
  <w:num w:numId="34">
    <w:abstractNumId w:val="36"/>
  </w:num>
  <w:num w:numId="35">
    <w:abstractNumId w:val="43"/>
  </w:num>
  <w:num w:numId="36">
    <w:abstractNumId w:val="17"/>
  </w:num>
  <w:num w:numId="37">
    <w:abstractNumId w:val="19"/>
  </w:num>
  <w:num w:numId="38">
    <w:abstractNumId w:val="32"/>
  </w:num>
  <w:num w:numId="39">
    <w:abstractNumId w:val="37"/>
  </w:num>
  <w:num w:numId="40">
    <w:abstractNumId w:val="8"/>
  </w:num>
  <w:num w:numId="41">
    <w:abstractNumId w:val="9"/>
  </w:num>
  <w:num w:numId="42">
    <w:abstractNumId w:val="14"/>
  </w:num>
  <w:num w:numId="43">
    <w:abstractNumId w:val="42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CB6ECF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2025-10-08T00:34:00Z</dcterms:created>
  <dcterms:modified xsi:type="dcterms:W3CDTF">2025-10-08T00:34:00Z</dcterms:modified>
</cp:coreProperties>
</file>