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95C2" w14:textId="77777777" w:rsidR="0044026C" w:rsidRPr="00A00D5E" w:rsidRDefault="0044026C" w:rsidP="00440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05FBFD36" w14:textId="77777777" w:rsidR="0044026C" w:rsidRPr="00A00D5E" w:rsidRDefault="0044026C" w:rsidP="00440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F2DA9E7" w14:textId="77777777" w:rsidR="0044026C" w:rsidRPr="00A00D5E" w:rsidRDefault="0044026C" w:rsidP="00440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05DBDFFC" w14:textId="77777777" w:rsidR="0044026C" w:rsidRPr="00A00D5E" w:rsidRDefault="0044026C" w:rsidP="00440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5F2C6A96" w14:textId="3AC4638C" w:rsidR="0044026C" w:rsidRDefault="0044026C" w:rsidP="0044026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26</w:t>
      </w:r>
      <w:r>
        <w:rPr>
          <w:sz w:val="24"/>
          <w:szCs w:val="20"/>
        </w:rPr>
        <w:t>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601E47E" w14:textId="4E77ED0C" w:rsidR="0044026C" w:rsidRPr="000F38B4" w:rsidRDefault="0044026C" w:rsidP="0044026C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z w:val="24"/>
          <w:szCs w:val="24"/>
        </w:rPr>
        <w:t>8</w:t>
      </w:r>
      <w:r>
        <w:rPr>
          <w:sz w:val="24"/>
          <w:szCs w:val="24"/>
        </w:rPr>
        <w:t>-8</w:t>
      </w: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51A7941B" w14:textId="77777777" w:rsidR="0044026C" w:rsidRDefault="0044026C" w:rsidP="0044026C">
      <w:pPr>
        <w:jc w:val="both"/>
        <w:rPr>
          <w:sz w:val="24"/>
          <w:szCs w:val="20"/>
        </w:rPr>
      </w:pPr>
    </w:p>
    <w:p w14:paraId="24E9C3F3" w14:textId="77777777" w:rsidR="0044026C" w:rsidRPr="00B66EDD" w:rsidRDefault="0044026C" w:rsidP="0044026C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B3304" wp14:editId="74A0E3BC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7A2BE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70F0996" w14:textId="771A5272" w:rsidR="0044026C" w:rsidRDefault="0044026C" w:rsidP="004402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</w:t>
      </w:r>
      <w:r>
        <w:rPr>
          <w:b/>
          <w:bCs/>
          <w:u w:val="single"/>
        </w:rPr>
        <w:t>7</w:t>
      </w:r>
    </w:p>
    <w:p w14:paraId="56EF7DD5" w14:textId="681C790A" w:rsidR="0044026C" w:rsidRDefault="0044026C" w:rsidP="004402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</w:t>
      </w:r>
      <w:r>
        <w:rPr>
          <w:b/>
          <w:bCs/>
          <w:u w:val="single"/>
        </w:rPr>
        <w:t>l estado y la redistribución de la renta</w:t>
      </w:r>
    </w:p>
    <w:p w14:paraId="1EFE104D" w14:textId="77777777" w:rsidR="0044026C" w:rsidRDefault="0044026C" w:rsidP="0044026C">
      <w:pPr>
        <w:jc w:val="center"/>
        <w:rPr>
          <w:b/>
          <w:bCs/>
          <w:u w:val="single"/>
        </w:rPr>
      </w:pPr>
    </w:p>
    <w:p w14:paraId="65FF4705" w14:textId="7A128B77" w:rsidR="0044026C" w:rsidRPr="009746CD" w:rsidRDefault="0044026C" w:rsidP="0044026C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¿Qué herramientas utiliza el estado </w:t>
      </w:r>
      <w:r w:rsidR="009746CD">
        <w:t>para modificar la distribución de la renta?</w:t>
      </w:r>
    </w:p>
    <w:p w14:paraId="47453643" w14:textId="6FA9763A" w:rsidR="009746CD" w:rsidRPr="009746CD" w:rsidRDefault="009746CD" w:rsidP="0044026C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Explique cuales son las principales características de las herramientas que utiliza el estado para redistribuir la renta.</w:t>
      </w:r>
    </w:p>
    <w:p w14:paraId="7C95604F" w14:textId="27EBB4B5" w:rsidR="009746CD" w:rsidRPr="0044026C" w:rsidRDefault="009746CD" w:rsidP="0044026C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Explique cómo funciona la distribución de los recursos en la ciudad de buenos aires.</w:t>
      </w:r>
    </w:p>
    <w:p w14:paraId="54E7A5DD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9181" w14:textId="77777777" w:rsidR="00285EA9" w:rsidRDefault="00285EA9" w:rsidP="0044026C">
      <w:pPr>
        <w:spacing w:after="0" w:line="240" w:lineRule="auto"/>
      </w:pPr>
      <w:r>
        <w:separator/>
      </w:r>
    </w:p>
  </w:endnote>
  <w:endnote w:type="continuationSeparator" w:id="0">
    <w:p w14:paraId="6E5876F9" w14:textId="77777777" w:rsidR="00285EA9" w:rsidRDefault="00285EA9" w:rsidP="0044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FC31" w14:textId="77777777" w:rsidR="00285EA9" w:rsidRDefault="00285EA9" w:rsidP="0044026C">
      <w:pPr>
        <w:spacing w:after="0" w:line="240" w:lineRule="auto"/>
      </w:pPr>
      <w:r>
        <w:separator/>
      </w:r>
    </w:p>
  </w:footnote>
  <w:footnote w:type="continuationSeparator" w:id="0">
    <w:p w14:paraId="7E270D36" w14:textId="77777777" w:rsidR="00285EA9" w:rsidRDefault="00285EA9" w:rsidP="0044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ADF7" w14:textId="77777777" w:rsidR="0044026C" w:rsidRPr="00A00D5E" w:rsidRDefault="0044026C" w:rsidP="0044026C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E52DAA1" wp14:editId="5B9A2A74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5EFBB85" w14:textId="77777777" w:rsidR="0044026C" w:rsidRPr="00A00D5E" w:rsidRDefault="0044026C" w:rsidP="00440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58F9882D" w14:textId="77777777" w:rsidR="0044026C" w:rsidRPr="00A00D5E" w:rsidRDefault="0044026C" w:rsidP="00440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7E9FC4A" w14:textId="77777777" w:rsidR="0044026C" w:rsidRPr="00A00D5E" w:rsidRDefault="0044026C" w:rsidP="00440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668089D5" w14:textId="77777777" w:rsidR="0044026C" w:rsidRPr="00A00D5E" w:rsidRDefault="0044026C" w:rsidP="00440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C34A065" w14:textId="77777777" w:rsidR="0044026C" w:rsidRPr="00A00D5E" w:rsidRDefault="0044026C" w:rsidP="0044026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39FA31BC" w14:textId="77777777" w:rsidR="0044026C" w:rsidRDefault="0044026C" w:rsidP="0044026C">
    <w:pPr>
      <w:pStyle w:val="Encabezado"/>
    </w:pPr>
  </w:p>
  <w:p w14:paraId="0A9D94A8" w14:textId="77777777" w:rsidR="0044026C" w:rsidRDefault="004402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C3A19"/>
    <w:multiLevelType w:val="hybridMultilevel"/>
    <w:tmpl w:val="7F0EB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6C"/>
    <w:rsid w:val="00194646"/>
    <w:rsid w:val="00285EA9"/>
    <w:rsid w:val="002C4BB7"/>
    <w:rsid w:val="002F0CE7"/>
    <w:rsid w:val="0044026C"/>
    <w:rsid w:val="00614502"/>
    <w:rsid w:val="009746CD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7EC1"/>
  <w15:chartTrackingRefBased/>
  <w15:docId w15:val="{13E05A61-173E-4423-BB22-987F6F73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6C"/>
  </w:style>
  <w:style w:type="paragraph" w:styleId="Ttulo1">
    <w:name w:val="heading 1"/>
    <w:basedOn w:val="Normal"/>
    <w:next w:val="Normal"/>
    <w:link w:val="Ttulo1Car"/>
    <w:uiPriority w:val="9"/>
    <w:qFormat/>
    <w:rsid w:val="0044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2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2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2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2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2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2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2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26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0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26C"/>
  </w:style>
  <w:style w:type="paragraph" w:styleId="Piedepgina">
    <w:name w:val="footer"/>
    <w:basedOn w:val="Normal"/>
    <w:link w:val="PiedepginaCar"/>
    <w:uiPriority w:val="99"/>
    <w:unhideWhenUsed/>
    <w:rsid w:val="00440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26C"/>
  </w:style>
  <w:style w:type="character" w:styleId="Hipervnculo">
    <w:name w:val="Hyperlink"/>
    <w:basedOn w:val="Fuentedeprrafopredeter"/>
    <w:uiPriority w:val="99"/>
    <w:unhideWhenUsed/>
    <w:rsid w:val="00440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2025-09-24T16:41:00Z</dcterms:created>
  <dcterms:modified xsi:type="dcterms:W3CDTF">2025-09-24T16:58:00Z</dcterms:modified>
</cp:coreProperties>
</file>