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DCDC" w14:textId="77777777" w:rsidR="00A06DFF" w:rsidRDefault="00106EB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5EA75C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Química </w:t>
      </w:r>
    </w:p>
    <w:p w14:paraId="48473A2E" w14:textId="77777777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14:paraId="6F8FD4AB" w14:textId="1C52B1C4"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Docente: </w:t>
      </w:r>
      <w:r w:rsidR="00D86FD5">
        <w:rPr>
          <w:rFonts w:ascii="Arial" w:eastAsia="Arial" w:hAnsi="Arial" w:cs="Arial"/>
          <w:sz w:val="24"/>
          <w:szCs w:val="24"/>
        </w:rPr>
        <w:t xml:space="preserve">Banegas Daiana Antonella </w:t>
      </w:r>
    </w:p>
    <w:p w14:paraId="7BDE9BC7" w14:textId="77777777" w:rsidR="00A06DFF" w:rsidRDefault="00106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QUÍMICA 4, AULA TALLER 3ERA EDICIÓN, EDITORIAL STELLA</w:t>
      </w:r>
    </w:p>
    <w:p w14:paraId="260B24A5" w14:textId="373A1391" w:rsidR="00E17D8B" w:rsidRDefault="00610E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PÁGINAS:</w:t>
      </w:r>
      <w:r w:rsidR="0019741D">
        <w:rPr>
          <w:rFonts w:ascii="Arial" w:eastAsia="Arial" w:hAnsi="Arial" w:cs="Arial"/>
          <w:sz w:val="24"/>
          <w:szCs w:val="24"/>
        </w:rPr>
        <w:t xml:space="preserve"> </w:t>
      </w:r>
      <w:r w:rsidR="00161F7C">
        <w:rPr>
          <w:rFonts w:ascii="Arial" w:eastAsia="Arial" w:hAnsi="Arial" w:cs="Arial"/>
          <w:sz w:val="24"/>
          <w:szCs w:val="24"/>
        </w:rPr>
        <w:t>150 - 158</w:t>
      </w:r>
    </w:p>
    <w:p w14:paraId="14899174" w14:textId="3DE8DDE5" w:rsidR="00A06DFF" w:rsidRDefault="00610EF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TRABAJO PRÁCTICO N° 4</w:t>
      </w:r>
      <w:r w:rsidR="00410C4B">
        <w:rPr>
          <w:rFonts w:ascii="Arial" w:eastAsia="Arial" w:hAnsi="Arial" w:cs="Arial"/>
          <w:b/>
          <w:sz w:val="24"/>
          <w:szCs w:val="24"/>
        </w:rPr>
        <w:t>7</w:t>
      </w:r>
    </w:p>
    <w:p w14:paraId="7C9DDBDD" w14:textId="77777777" w:rsidR="00A06DFF" w:rsidRDefault="00A06DFF">
      <w:pPr>
        <w:rPr>
          <w:rFonts w:ascii="Arial" w:eastAsia="Arial" w:hAnsi="Arial" w:cs="Arial"/>
          <w:b/>
          <w:sz w:val="24"/>
          <w:szCs w:val="24"/>
        </w:rPr>
      </w:pPr>
    </w:p>
    <w:p w14:paraId="4F08AD7D" w14:textId="6781C5D9" w:rsidR="00A06DFF" w:rsidRPr="00550C6A" w:rsidRDefault="00106EB5">
      <w:pPr>
        <w:jc w:val="center"/>
        <w:rPr>
          <w:rFonts w:ascii="Amasis MT Pro Black" w:eastAsia="Amasis MT Pro Black" w:hAnsi="Amasis MT Pro Black" w:cs="Amasis MT Pro Black"/>
          <w:bCs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410C4B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“Repaso de </w:t>
      </w:r>
      <w:r w:rsidR="00550C6A">
        <w:rPr>
          <w:rFonts w:ascii="Amasis MT Pro Black" w:eastAsia="Amasis MT Pro Black" w:hAnsi="Amasis MT Pro Black" w:cs="Amasis MT Pro Black"/>
          <w:b/>
          <w:sz w:val="28"/>
          <w:szCs w:val="28"/>
        </w:rPr>
        <w:t>c</w:t>
      </w:r>
      <w:r w:rsidR="00410C4B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onfiguración </w:t>
      </w:r>
      <w:r w:rsidR="00550C6A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electrónica y </w:t>
      </w:r>
      <w:r w:rsidR="00B14482">
        <w:rPr>
          <w:rFonts w:ascii="Amasis MT Pro Black" w:eastAsia="Amasis MT Pro Black" w:hAnsi="Amasis MT Pro Black" w:cs="Amasis MT Pro Black"/>
          <w:b/>
          <w:sz w:val="28"/>
          <w:szCs w:val="28"/>
        </w:rPr>
        <w:t>números</w:t>
      </w:r>
      <w:r w:rsidR="00550C6A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 cuánticos”</w:t>
      </w:r>
    </w:p>
    <w:p w14:paraId="1AF46629" w14:textId="77777777" w:rsidR="00A06DFF" w:rsidRDefault="00106EB5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14:paraId="19E6632A" w14:textId="1FB6C45E" w:rsidR="006658CB" w:rsidRPr="00DA4312" w:rsidRDefault="005F5CA8" w:rsidP="00763227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</w:t>
      </w:r>
      <w:r w:rsidR="00DA4312">
        <w:rPr>
          <w:rFonts w:ascii="Arial" w:eastAsia="Arial" w:hAnsi="Arial" w:cs="Arial"/>
          <w:sz w:val="24"/>
          <w:szCs w:val="24"/>
        </w:rPr>
        <w:t>Qué son los números cuánticos?</w:t>
      </w:r>
    </w:p>
    <w:p w14:paraId="03DD5BC5" w14:textId="0D738884" w:rsidR="00DA4312" w:rsidRPr="00F200CD" w:rsidRDefault="00DA4312" w:rsidP="00763227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¿Cuáles son los 4 números </w:t>
      </w:r>
      <w:r w:rsidR="00615030">
        <w:rPr>
          <w:rFonts w:ascii="Arial" w:eastAsia="Arial" w:hAnsi="Arial" w:cs="Arial"/>
          <w:sz w:val="24"/>
          <w:szCs w:val="24"/>
        </w:rPr>
        <w:t xml:space="preserve">cuánticos que describen a un electrón </w:t>
      </w:r>
      <w:r w:rsidR="00F200CD">
        <w:rPr>
          <w:rFonts w:ascii="Arial" w:eastAsia="Arial" w:hAnsi="Arial" w:cs="Arial"/>
          <w:sz w:val="24"/>
          <w:szCs w:val="24"/>
        </w:rPr>
        <w:t xml:space="preserve">en un átomo? Descríbelos. </w:t>
      </w:r>
    </w:p>
    <w:p w14:paraId="1A7DADD1" w14:textId="0CC7E806" w:rsidR="00F200CD" w:rsidRPr="00EA7DE9" w:rsidRDefault="00F200CD" w:rsidP="00763227">
      <w:pPr>
        <w:pStyle w:val="Prrafodelista"/>
        <w:numPr>
          <w:ilvl w:val="0"/>
          <w:numId w:val="2"/>
        </w:numPr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Realiza la configuración </w:t>
      </w:r>
      <w:r w:rsidR="00B44ED5">
        <w:rPr>
          <w:rFonts w:ascii="Arial" w:eastAsia="Arial" w:hAnsi="Arial" w:cs="Arial"/>
          <w:sz w:val="24"/>
          <w:szCs w:val="24"/>
        </w:rPr>
        <w:t xml:space="preserve">electrónica de los  </w:t>
      </w:r>
      <w:r w:rsidR="00D22DFD">
        <w:rPr>
          <w:rFonts w:ascii="Arial" w:eastAsia="Arial" w:hAnsi="Arial" w:cs="Arial"/>
          <w:sz w:val="24"/>
          <w:szCs w:val="24"/>
        </w:rPr>
        <w:t xml:space="preserve">siguientes elementos químicos y sus respectivos </w:t>
      </w:r>
      <w:r w:rsidR="0073411B">
        <w:rPr>
          <w:rFonts w:ascii="Arial" w:eastAsia="Arial" w:hAnsi="Arial" w:cs="Arial"/>
          <w:sz w:val="24"/>
          <w:szCs w:val="24"/>
        </w:rPr>
        <w:t xml:space="preserve">diagramas orbitales: </w:t>
      </w:r>
      <w:r w:rsidR="003D0692">
        <w:rPr>
          <w:rFonts w:ascii="Arial" w:eastAsia="Arial" w:hAnsi="Arial" w:cs="Arial"/>
          <w:sz w:val="24"/>
          <w:szCs w:val="24"/>
        </w:rPr>
        <w:t xml:space="preserve">Ne, Na, </w:t>
      </w:r>
      <w:r w:rsidR="009175A1">
        <w:rPr>
          <w:rFonts w:ascii="Arial" w:eastAsia="Arial" w:hAnsi="Arial" w:cs="Arial"/>
          <w:sz w:val="24"/>
          <w:szCs w:val="24"/>
        </w:rPr>
        <w:t>P, Z</w:t>
      </w:r>
      <w:r w:rsidR="00F7078F">
        <w:rPr>
          <w:rFonts w:ascii="Arial" w:eastAsia="Arial" w:hAnsi="Arial" w:cs="Arial"/>
          <w:sz w:val="24"/>
          <w:szCs w:val="24"/>
        </w:rPr>
        <w:t xml:space="preserve">. </w:t>
      </w:r>
    </w:p>
    <w:sectPr w:rsidR="00F200CD" w:rsidRPr="00EA7DE9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5C8D" w14:textId="77777777" w:rsidR="00DE7232" w:rsidRDefault="00DE7232">
      <w:pPr>
        <w:spacing w:after="0" w:line="240" w:lineRule="auto"/>
      </w:pPr>
      <w:r>
        <w:separator/>
      </w:r>
    </w:p>
  </w:endnote>
  <w:endnote w:type="continuationSeparator" w:id="0">
    <w:p w14:paraId="36DFD442" w14:textId="77777777" w:rsidR="00DE7232" w:rsidRDefault="00DE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0A02" w14:textId="77777777" w:rsidR="00DE7232" w:rsidRDefault="00DE7232">
      <w:pPr>
        <w:spacing w:after="0" w:line="240" w:lineRule="auto"/>
      </w:pPr>
      <w:r>
        <w:separator/>
      </w:r>
    </w:p>
  </w:footnote>
  <w:footnote w:type="continuationSeparator" w:id="0">
    <w:p w14:paraId="4AAE1429" w14:textId="77777777" w:rsidR="00DE7232" w:rsidRDefault="00DE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1F5B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495BB4AA" wp14:editId="5E2EC2FC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0F0F86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14:paraId="5776A1B2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14:paraId="7D26036D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14:paraId="365E5DAA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14:paraId="5D3C2057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14:paraId="66B1A4C9" w14:textId="77777777"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14:paraId="480BA489" w14:textId="77777777" w:rsidR="00A06DFF" w:rsidRDefault="00A06DF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5BB4AA" id="220 Rectángulo" o:spid="_x0000_s1026" style="position:absolute;margin-left:96.65pt;margin-top:.25pt;width:135.9pt;height:76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&#13;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20F0F86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14:paraId="5776A1B2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14:paraId="7D26036D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14:paraId="365E5DAA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14:paraId="5D3C2057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14:paraId="66B1A4C9" w14:textId="77777777" w:rsidR="00A06DFF" w:rsidRDefault="00106E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14:paraId="480BA489" w14:textId="77777777" w:rsidR="00A06DFF" w:rsidRDefault="00A06DFF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FB2699" wp14:editId="38048862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C5C299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8C7279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B45EA86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442F265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59CCC2" w14:textId="77777777"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10ED90" w14:textId="77777777"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F4E"/>
    <w:multiLevelType w:val="hybridMultilevel"/>
    <w:tmpl w:val="89DAD162"/>
    <w:lvl w:ilvl="0" w:tplc="EF80A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A03F6"/>
    <w:multiLevelType w:val="hybridMultilevel"/>
    <w:tmpl w:val="72688582"/>
    <w:lvl w:ilvl="0" w:tplc="23A83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79198">
    <w:abstractNumId w:val="0"/>
  </w:num>
  <w:num w:numId="2" w16cid:durableId="1338846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DFF"/>
    <w:rsid w:val="000743CC"/>
    <w:rsid w:val="001069D0"/>
    <w:rsid w:val="00106EB5"/>
    <w:rsid w:val="00156358"/>
    <w:rsid w:val="00161F7C"/>
    <w:rsid w:val="0019741D"/>
    <w:rsid w:val="002511D1"/>
    <w:rsid w:val="002560C9"/>
    <w:rsid w:val="002C61E4"/>
    <w:rsid w:val="002D79C7"/>
    <w:rsid w:val="002E6EF4"/>
    <w:rsid w:val="003D0692"/>
    <w:rsid w:val="00410C4B"/>
    <w:rsid w:val="00550C6A"/>
    <w:rsid w:val="005F5CA8"/>
    <w:rsid w:val="00610EF4"/>
    <w:rsid w:val="00615030"/>
    <w:rsid w:val="006658CB"/>
    <w:rsid w:val="0073411B"/>
    <w:rsid w:val="00763227"/>
    <w:rsid w:val="007A0FC1"/>
    <w:rsid w:val="007C25A2"/>
    <w:rsid w:val="00887675"/>
    <w:rsid w:val="009175A1"/>
    <w:rsid w:val="00A06DFF"/>
    <w:rsid w:val="00B14482"/>
    <w:rsid w:val="00B44ED5"/>
    <w:rsid w:val="00B77A03"/>
    <w:rsid w:val="00B92361"/>
    <w:rsid w:val="00C53C9D"/>
    <w:rsid w:val="00D22DFD"/>
    <w:rsid w:val="00D25C6B"/>
    <w:rsid w:val="00D86FD5"/>
    <w:rsid w:val="00DA4312"/>
    <w:rsid w:val="00DE7232"/>
    <w:rsid w:val="00E17D8B"/>
    <w:rsid w:val="00EA7DE9"/>
    <w:rsid w:val="00ED3BEE"/>
    <w:rsid w:val="00F03BAF"/>
    <w:rsid w:val="00F200CD"/>
    <w:rsid w:val="00F7078F"/>
    <w:rsid w:val="00F82BC8"/>
    <w:rsid w:val="00F8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D15"/>
  <w15:docId w15:val="{A4443EFE-58E2-184C-93A7-0CF4127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Tablanormal31">
    <w:name w:val="Tabla normal 31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11">
    <w:name w:val="Tabla normal 1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Micaela Yanina</dc:creator>
  <cp:lastModifiedBy>Daiana Banegas</cp:lastModifiedBy>
  <cp:revision>2</cp:revision>
  <dcterms:created xsi:type="dcterms:W3CDTF">2025-09-28T15:00:00Z</dcterms:created>
  <dcterms:modified xsi:type="dcterms:W3CDTF">2025-09-28T15:00:00Z</dcterms:modified>
</cp:coreProperties>
</file>