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01C2" w14:textId="77777777" w:rsidR="00851C05" w:rsidRPr="00A00D5E" w:rsidRDefault="00851C05" w:rsidP="00851C0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707168A2" w14:textId="77777777" w:rsidR="00851C05" w:rsidRPr="00A00D5E" w:rsidRDefault="00851C05" w:rsidP="00851C0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9C8041D" w14:textId="77777777" w:rsidR="00851C05" w:rsidRPr="00A00D5E" w:rsidRDefault="00851C05" w:rsidP="00851C0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952B0B8" w14:textId="77777777" w:rsidR="00851C05" w:rsidRPr="00A00D5E" w:rsidRDefault="00851C05" w:rsidP="00851C0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145230B4" w14:textId="654AB6FB" w:rsidR="00851C05" w:rsidRPr="00A00D5E" w:rsidRDefault="00851C05" w:rsidP="00851C0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7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0232329" w14:textId="77777777" w:rsidR="00851C05" w:rsidRDefault="00851C05" w:rsidP="00851C0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DCF0" wp14:editId="7582AAB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89A2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F08B775" w14:textId="46670F12" w:rsidR="00851C05" w:rsidRDefault="00851C05" w:rsidP="00851C0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América latina y sus desafíos</w:t>
      </w:r>
      <w:r>
        <w:rPr>
          <w:b/>
          <w:bCs/>
          <w:sz w:val="24"/>
          <w:szCs w:val="24"/>
        </w:rPr>
        <w:t>.</w:t>
      </w:r>
    </w:p>
    <w:p w14:paraId="1C72DBFF" w14:textId="0CE0034C" w:rsidR="00851C05" w:rsidRDefault="00851C05" w:rsidP="00851C0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9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-9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</w:p>
    <w:p w14:paraId="7D6E8CF7" w14:textId="4589CF6A" w:rsidR="00851C05" w:rsidRDefault="00851C05" w:rsidP="00851C05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 w:rsidR="004605C0">
        <w:rPr>
          <w:b/>
          <w:bCs/>
          <w:sz w:val="24"/>
          <w:szCs w:val="24"/>
          <w:u w:val="single"/>
        </w:rPr>
        <w:t>5</w:t>
      </w:r>
    </w:p>
    <w:p w14:paraId="31C54EDB" w14:textId="77777777" w:rsidR="002C4BB7" w:rsidRDefault="002C4BB7"/>
    <w:p w14:paraId="43CF1715" w14:textId="4095B5A2" w:rsidR="00851C05" w:rsidRDefault="00851C05" w:rsidP="00851C05">
      <w:pPr>
        <w:pStyle w:val="Prrafodelista"/>
        <w:numPr>
          <w:ilvl w:val="0"/>
          <w:numId w:val="1"/>
        </w:numPr>
      </w:pPr>
      <w:r>
        <w:t>¿En que consistió la política del buen vecino impulsada por Roosevelt y como afecto las relaciones entre estados unidos y América latina?</w:t>
      </w:r>
    </w:p>
    <w:p w14:paraId="41E930F7" w14:textId="0FC88CF9" w:rsidR="00851C05" w:rsidRDefault="00851C05" w:rsidP="00851C05">
      <w:pPr>
        <w:pStyle w:val="Prrafodelista"/>
        <w:numPr>
          <w:ilvl w:val="0"/>
          <w:numId w:val="1"/>
        </w:numPr>
      </w:pPr>
      <w:r>
        <w:t>¿Qué desafíos tuvo que afrontar América latina tras el estallido de la segunda guerra mundial?</w:t>
      </w:r>
    </w:p>
    <w:sectPr w:rsidR="00851C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0546" w14:textId="77777777" w:rsidR="00790B99" w:rsidRDefault="00790B99" w:rsidP="00851C05">
      <w:pPr>
        <w:spacing w:after="0" w:line="240" w:lineRule="auto"/>
      </w:pPr>
      <w:r>
        <w:separator/>
      </w:r>
    </w:p>
  </w:endnote>
  <w:endnote w:type="continuationSeparator" w:id="0">
    <w:p w14:paraId="758A3BA8" w14:textId="77777777" w:rsidR="00790B99" w:rsidRDefault="00790B99" w:rsidP="0085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B652" w14:textId="77777777" w:rsidR="00790B99" w:rsidRDefault="00790B99" w:rsidP="00851C05">
      <w:pPr>
        <w:spacing w:after="0" w:line="240" w:lineRule="auto"/>
      </w:pPr>
      <w:r>
        <w:separator/>
      </w:r>
    </w:p>
  </w:footnote>
  <w:footnote w:type="continuationSeparator" w:id="0">
    <w:p w14:paraId="5B04A915" w14:textId="77777777" w:rsidR="00790B99" w:rsidRDefault="00790B99" w:rsidP="0085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F0A" w14:textId="77777777" w:rsidR="00851C05" w:rsidRPr="00A00D5E" w:rsidRDefault="00851C05" w:rsidP="00851C0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AA33563" wp14:editId="5243EAE2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779325DF" w14:textId="77777777" w:rsidR="00851C05" w:rsidRPr="00A00D5E" w:rsidRDefault="00851C05" w:rsidP="00851C0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320C3EF" w14:textId="77777777" w:rsidR="00851C05" w:rsidRPr="00A00D5E" w:rsidRDefault="00851C05" w:rsidP="00851C0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B09A5A0" w14:textId="77777777" w:rsidR="00851C05" w:rsidRPr="00A00D5E" w:rsidRDefault="00851C05" w:rsidP="00851C0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3C23EA5B" w14:textId="77777777" w:rsidR="00851C05" w:rsidRPr="00A00D5E" w:rsidRDefault="00851C05" w:rsidP="00851C0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8E26905" w14:textId="77777777" w:rsidR="00851C05" w:rsidRPr="00A00D5E" w:rsidRDefault="00851C05" w:rsidP="00851C0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0E3B4FE" w14:textId="77777777" w:rsidR="00851C05" w:rsidRDefault="00851C05" w:rsidP="00851C05">
    <w:pPr>
      <w:pStyle w:val="Encabezado"/>
    </w:pPr>
  </w:p>
  <w:p w14:paraId="3DD6EDED" w14:textId="77777777" w:rsidR="00851C05" w:rsidRDefault="00851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A0948"/>
    <w:multiLevelType w:val="hybridMultilevel"/>
    <w:tmpl w:val="BFF49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5"/>
    <w:rsid w:val="0012713F"/>
    <w:rsid w:val="002C4BB7"/>
    <w:rsid w:val="002F0CE7"/>
    <w:rsid w:val="004605C0"/>
    <w:rsid w:val="00614502"/>
    <w:rsid w:val="00790B99"/>
    <w:rsid w:val="007D6673"/>
    <w:rsid w:val="00851C05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A789"/>
  <w15:chartTrackingRefBased/>
  <w15:docId w15:val="{6C8A7F1A-F2A1-4C3D-A499-87B9931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C05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C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C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C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C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C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C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C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C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C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C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C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C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C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C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C0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1C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1C05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1C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C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C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1C0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51C05"/>
  </w:style>
  <w:style w:type="paragraph" w:styleId="Piedepgina">
    <w:name w:val="footer"/>
    <w:basedOn w:val="Normal"/>
    <w:link w:val="PiedepginaCar"/>
    <w:uiPriority w:val="99"/>
    <w:unhideWhenUsed/>
    <w:rsid w:val="00851C0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1C05"/>
  </w:style>
  <w:style w:type="character" w:styleId="Hipervnculo">
    <w:name w:val="Hyperlink"/>
    <w:basedOn w:val="Fuentedeprrafopredeter"/>
    <w:uiPriority w:val="99"/>
    <w:unhideWhenUsed/>
    <w:rsid w:val="00851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2025-10-15T15:18:00Z</dcterms:created>
  <dcterms:modified xsi:type="dcterms:W3CDTF">2025-10-15T15:30:00Z</dcterms:modified>
</cp:coreProperties>
</file>