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0F48" w14:textId="77777777" w:rsidR="00B04466" w:rsidRPr="00A00D5E" w:rsidRDefault="00B04466" w:rsidP="00B0446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Historia </w:t>
      </w:r>
    </w:p>
    <w:p w14:paraId="2FE6EDC9" w14:textId="77777777" w:rsidR="00B04466" w:rsidRPr="00A00D5E" w:rsidRDefault="00B04466" w:rsidP="00B0446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493D0D70" w14:textId="77777777" w:rsidR="00B04466" w:rsidRPr="00A00D5E" w:rsidRDefault="00B04466" w:rsidP="00B0446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46395E39" w14:textId="77777777" w:rsidR="00B04466" w:rsidRPr="00A00D5E" w:rsidRDefault="00B04466" w:rsidP="00B0446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4°año </w:t>
      </w:r>
      <w:r>
        <w:rPr>
          <w:sz w:val="24"/>
          <w:szCs w:val="20"/>
        </w:rPr>
        <w:t>B</w:t>
      </w:r>
    </w:p>
    <w:p w14:paraId="21E09710" w14:textId="144FFBA7" w:rsidR="00B04466" w:rsidRPr="00A00D5E" w:rsidRDefault="00B04466" w:rsidP="00B0446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26</w:t>
      </w:r>
      <w:r>
        <w:rPr>
          <w:sz w:val="24"/>
          <w:szCs w:val="20"/>
        </w:rPr>
        <w:t>/09/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400FF8EF" w14:textId="77777777" w:rsidR="00B04466" w:rsidRDefault="00B04466" w:rsidP="00B0446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8ADFE" wp14:editId="4097A9B6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29C9F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3FCDC489" w14:textId="6D4280E0" w:rsidR="00B04466" w:rsidRDefault="00B04466" w:rsidP="00B04466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Tema: </w:t>
      </w:r>
      <w:r>
        <w:rPr>
          <w:b/>
          <w:bCs/>
          <w:sz w:val="24"/>
          <w:szCs w:val="24"/>
        </w:rPr>
        <w:t>Crisis</w:t>
      </w:r>
      <w:r>
        <w:rPr>
          <w:b/>
          <w:bCs/>
          <w:sz w:val="24"/>
          <w:szCs w:val="24"/>
        </w:rPr>
        <w:t xml:space="preserve"> y recuperación</w:t>
      </w:r>
      <w:r>
        <w:rPr>
          <w:b/>
          <w:bCs/>
          <w:sz w:val="24"/>
          <w:szCs w:val="24"/>
        </w:rPr>
        <w:t>.</w:t>
      </w:r>
    </w:p>
    <w:p w14:paraId="53F9A232" w14:textId="77777777" w:rsidR="00B04466" w:rsidRDefault="00B04466" w:rsidP="00B04466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Bibliografía: Historia </w:t>
      </w:r>
      <w:r>
        <w:rPr>
          <w:b/>
          <w:bCs/>
          <w:sz w:val="24"/>
          <w:szCs w:val="24"/>
        </w:rPr>
        <w:t>4</w:t>
      </w:r>
      <w:r w:rsidRPr="00DB2AA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Periodo de entreguerras</w:t>
      </w:r>
      <w:r w:rsidRPr="00DB2AA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Huellas. Pag 86-88.</w:t>
      </w:r>
    </w:p>
    <w:p w14:paraId="2AD03D9E" w14:textId="46C331B7" w:rsidR="00B04466" w:rsidRDefault="00B04466" w:rsidP="00B04466">
      <w:pPr>
        <w:jc w:val="center"/>
        <w:rPr>
          <w:b/>
          <w:bCs/>
          <w:sz w:val="24"/>
          <w:szCs w:val="24"/>
          <w:u w:val="single"/>
        </w:rPr>
      </w:pPr>
      <w:r w:rsidRPr="005B131B">
        <w:rPr>
          <w:b/>
          <w:bCs/>
          <w:sz w:val="24"/>
          <w:szCs w:val="24"/>
          <w:u w:val="single"/>
        </w:rPr>
        <w:t>Trabajo Practico N°</w:t>
      </w:r>
      <w:r>
        <w:rPr>
          <w:b/>
          <w:bCs/>
          <w:sz w:val="24"/>
          <w:szCs w:val="24"/>
          <w:u w:val="single"/>
        </w:rPr>
        <w:t>4</w:t>
      </w:r>
      <w:r>
        <w:rPr>
          <w:b/>
          <w:bCs/>
          <w:sz w:val="24"/>
          <w:szCs w:val="24"/>
          <w:u w:val="single"/>
        </w:rPr>
        <w:t>2</w:t>
      </w:r>
    </w:p>
    <w:p w14:paraId="45DA117B" w14:textId="77777777" w:rsidR="00B04466" w:rsidRDefault="00B04466" w:rsidP="00B04466">
      <w:pPr>
        <w:jc w:val="center"/>
        <w:rPr>
          <w:b/>
          <w:bCs/>
          <w:sz w:val="24"/>
          <w:szCs w:val="24"/>
          <w:u w:val="single"/>
        </w:rPr>
      </w:pPr>
    </w:p>
    <w:p w14:paraId="20F7FB96" w14:textId="2243482A" w:rsidR="00B04466" w:rsidRPr="00B04466" w:rsidRDefault="00B04466" w:rsidP="00B04466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Explique de qué manera países como Francia y Alemania lograron sobrellevar la crisis mundial.</w:t>
      </w:r>
    </w:p>
    <w:p w14:paraId="0D2B733A" w14:textId="77777777" w:rsidR="00B04466" w:rsidRPr="00B04466" w:rsidRDefault="00B04466" w:rsidP="00B04466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Explique como estados unidos enfrento la crisis mundial y cuales fueron las medidas que impulsaron su recuperación.</w:t>
      </w:r>
    </w:p>
    <w:p w14:paraId="14D11610" w14:textId="6E72EEF9" w:rsidR="00B04466" w:rsidRPr="00B04466" w:rsidRDefault="00B04466" w:rsidP="00B04466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¿Cuál es el nuevo modelo político que plantea el presidente Roosevelt? Explique. </w:t>
      </w:r>
    </w:p>
    <w:p w14:paraId="103A0F64" w14:textId="22B7BDE6" w:rsidR="00B04466" w:rsidRPr="00B04466" w:rsidRDefault="00B04466" w:rsidP="00B04466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582344">
        <w:rPr>
          <w:sz w:val="24"/>
          <w:szCs w:val="24"/>
        </w:rPr>
        <w:t xml:space="preserve">Explique las principales características del estado de bienestar. </w:t>
      </w:r>
    </w:p>
    <w:p w14:paraId="2E4FE514" w14:textId="77777777" w:rsidR="002C4BB7" w:rsidRDefault="002C4BB7"/>
    <w:sectPr w:rsidR="002C4B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D3B88" w14:textId="77777777" w:rsidR="00D63FE5" w:rsidRDefault="00D63FE5" w:rsidP="00B04466">
      <w:pPr>
        <w:spacing w:after="0" w:line="240" w:lineRule="auto"/>
      </w:pPr>
      <w:r>
        <w:separator/>
      </w:r>
    </w:p>
  </w:endnote>
  <w:endnote w:type="continuationSeparator" w:id="0">
    <w:p w14:paraId="4B1B5FA9" w14:textId="77777777" w:rsidR="00D63FE5" w:rsidRDefault="00D63FE5" w:rsidP="00B0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F6A2" w14:textId="77777777" w:rsidR="00D63FE5" w:rsidRDefault="00D63FE5" w:rsidP="00B04466">
      <w:pPr>
        <w:spacing w:after="0" w:line="240" w:lineRule="auto"/>
      </w:pPr>
      <w:r>
        <w:separator/>
      </w:r>
    </w:p>
  </w:footnote>
  <w:footnote w:type="continuationSeparator" w:id="0">
    <w:p w14:paraId="1ECC8BED" w14:textId="77777777" w:rsidR="00D63FE5" w:rsidRDefault="00D63FE5" w:rsidP="00B0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538B" w14:textId="77777777" w:rsidR="00B04466" w:rsidRPr="00A00D5E" w:rsidRDefault="00B04466" w:rsidP="00B0446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34A8487D" wp14:editId="36F1C21F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2CE9C647" w14:textId="77777777" w:rsidR="00B04466" w:rsidRPr="00A00D5E" w:rsidRDefault="00B04466" w:rsidP="00B0446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1F684FE9" w14:textId="77777777" w:rsidR="00B04466" w:rsidRPr="00A00D5E" w:rsidRDefault="00B04466" w:rsidP="00B0446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FCE675F" w14:textId="77777777" w:rsidR="00B04466" w:rsidRPr="00A00D5E" w:rsidRDefault="00B04466" w:rsidP="00B0446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C609D86" w14:textId="77777777" w:rsidR="00B04466" w:rsidRPr="00A00D5E" w:rsidRDefault="00B04466" w:rsidP="00B0446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1187FAD2" w14:textId="77777777" w:rsidR="00B04466" w:rsidRPr="00A00D5E" w:rsidRDefault="00B04466" w:rsidP="00B0446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28ADF54D" w14:textId="77777777" w:rsidR="00B04466" w:rsidRPr="006C0AB1" w:rsidRDefault="00B04466" w:rsidP="00B04466">
    <w:pPr>
      <w:pStyle w:val="Encabezado"/>
    </w:pPr>
  </w:p>
  <w:p w14:paraId="2190F9CD" w14:textId="77777777" w:rsidR="00B04466" w:rsidRDefault="00B044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35480"/>
    <w:multiLevelType w:val="hybridMultilevel"/>
    <w:tmpl w:val="F18AD5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66"/>
    <w:rsid w:val="002C4BB7"/>
    <w:rsid w:val="002F0CE7"/>
    <w:rsid w:val="00427D0E"/>
    <w:rsid w:val="00582344"/>
    <w:rsid w:val="00614502"/>
    <w:rsid w:val="00B04466"/>
    <w:rsid w:val="00D63FE5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1312"/>
  <w15:chartTrackingRefBased/>
  <w15:docId w15:val="{15ECFC03-56FD-4EC5-A92D-73834723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46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04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4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44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44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44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44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44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44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44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4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4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44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44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446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44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44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44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44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4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04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44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04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446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044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446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0446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4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446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446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0446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04466"/>
  </w:style>
  <w:style w:type="paragraph" w:styleId="Piedepgina">
    <w:name w:val="footer"/>
    <w:basedOn w:val="Normal"/>
    <w:link w:val="PiedepginaCar"/>
    <w:uiPriority w:val="99"/>
    <w:unhideWhenUsed/>
    <w:rsid w:val="00B0446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4466"/>
  </w:style>
  <w:style w:type="character" w:styleId="Hipervnculo">
    <w:name w:val="Hyperlink"/>
    <w:basedOn w:val="Fuentedeprrafopredeter"/>
    <w:uiPriority w:val="99"/>
    <w:unhideWhenUsed/>
    <w:rsid w:val="00B044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2025-09-24T17:00:00Z</dcterms:created>
  <dcterms:modified xsi:type="dcterms:W3CDTF">2025-09-24T17:13:00Z</dcterms:modified>
</cp:coreProperties>
</file>