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35278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49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352784">
        <w:rPr>
          <w:b/>
          <w:color w:val="000000"/>
          <w:sz w:val="32"/>
          <w:szCs w:val="32"/>
          <w:u w:val="single"/>
        </w:rPr>
        <w:t>REPASO DE CONFIGURACIÓN Y UNIONES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</w:p>
    <w:p w:rsidR="0079151D" w:rsidRPr="0044024D" w:rsidRDefault="0079151D">
      <w:pPr>
        <w:spacing w:after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79151D" w:rsidRPr="0044024D" w:rsidRDefault="0079151D" w:rsidP="00453070">
      <w:pPr>
        <w:pStyle w:val="Prrafodelista"/>
        <w:spacing w:after="0"/>
        <w:rPr>
          <w:rFonts w:ascii="Arial" w:hAnsi="Arial" w:cs="Arial"/>
          <w:color w:val="000000"/>
          <w:sz w:val="28"/>
          <w:szCs w:val="28"/>
        </w:rPr>
      </w:pPr>
    </w:p>
    <w:p w:rsidR="00352784" w:rsidRPr="00352784" w:rsidRDefault="00352784" w:rsidP="00352784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>La configuración electrónica del F es:</w:t>
      </w:r>
    </w:p>
    <w:p w:rsidR="008A14E7" w:rsidRPr="00352784" w:rsidRDefault="008A14E7" w:rsidP="00352784">
      <w:pPr>
        <w:spacing w:after="0"/>
        <w:ind w:left="360"/>
        <w:rPr>
          <w:rFonts w:ascii="Arial" w:eastAsia="Arial" w:hAnsi="Arial" w:cs="Arial"/>
          <w:b/>
          <w:sz w:val="28"/>
          <w:szCs w:val="28"/>
          <w:u w:val="single"/>
        </w:rPr>
      </w:pPr>
    </w:p>
    <w:p w:rsidR="008A14E7" w:rsidRPr="00352784" w:rsidRDefault="008A14E7" w:rsidP="00352784">
      <w:pPr>
        <w:pStyle w:val="Prrafodelista"/>
        <w:numPr>
          <w:ilvl w:val="0"/>
          <w:numId w:val="7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352784">
        <w:rPr>
          <w:rFonts w:ascii="Arial" w:eastAsia="Arial" w:hAnsi="Arial" w:cs="Arial"/>
          <w:b/>
          <w:sz w:val="28"/>
          <w:szCs w:val="28"/>
          <w:u w:val="single"/>
        </w:rPr>
        <w:t>1</w:t>
      </w:r>
      <w:r w:rsidRPr="00352784">
        <w:rPr>
          <w:rFonts w:ascii="Arial" w:hAnsi="Arial" w:cs="Arial"/>
          <w:b/>
          <w:sz w:val="28"/>
          <w:szCs w:val="28"/>
        </w:rPr>
        <w:t>s2 2s2 2p3</w:t>
      </w:r>
    </w:p>
    <w:p w:rsidR="008A14E7" w:rsidRPr="00352784" w:rsidRDefault="00352784" w:rsidP="00352784">
      <w:pPr>
        <w:pStyle w:val="Prrafodelista"/>
        <w:numPr>
          <w:ilvl w:val="0"/>
          <w:numId w:val="7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1s2 2s2 2p5</w:t>
      </w:r>
    </w:p>
    <w:p w:rsidR="00352784" w:rsidRPr="00352784" w:rsidRDefault="008A14E7" w:rsidP="00352784">
      <w:pPr>
        <w:pStyle w:val="Prrafodelista"/>
        <w:numPr>
          <w:ilvl w:val="0"/>
          <w:numId w:val="7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352784">
        <w:rPr>
          <w:rFonts w:ascii="Arial" w:hAnsi="Arial" w:cs="Arial"/>
          <w:b/>
          <w:sz w:val="28"/>
          <w:szCs w:val="28"/>
        </w:rPr>
        <w:t xml:space="preserve">1s2 2s2 2p6 </w:t>
      </w:r>
    </w:p>
    <w:p w:rsidR="00352784" w:rsidRPr="00352784" w:rsidRDefault="00352784" w:rsidP="00352784">
      <w:pPr>
        <w:pStyle w:val="Prrafodelista"/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</w:p>
    <w:p w:rsidR="00352784" w:rsidRDefault="00352784" w:rsidP="00352784">
      <w:pPr>
        <w:pStyle w:val="Prrafodelista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Realiza la configuración electrónica de 5 elementos de la tabla periódica.</w:t>
      </w:r>
    </w:p>
    <w:p w:rsidR="00352784" w:rsidRDefault="00352784" w:rsidP="00352784">
      <w:pPr>
        <w:pStyle w:val="Prrafodelista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Realiza la actividad del libro pagina 168 apartado 8 y 10</w:t>
      </w:r>
    </w:p>
    <w:p w:rsidR="008A14E7" w:rsidRPr="00352784" w:rsidRDefault="00352784" w:rsidP="00352784">
      <w:pPr>
        <w:pStyle w:val="Prrafodelista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 w:rsidRPr="00352784">
        <w:rPr>
          <w:rFonts w:ascii="Arial" w:eastAsia="Arial" w:hAnsi="Arial" w:cs="Arial"/>
          <w:sz w:val="28"/>
          <w:szCs w:val="28"/>
        </w:rPr>
        <w:t xml:space="preserve">Describa los tipos de uniones químicas </w:t>
      </w:r>
      <w:r>
        <w:rPr>
          <w:rFonts w:ascii="Arial" w:eastAsia="Arial" w:hAnsi="Arial" w:cs="Arial"/>
          <w:sz w:val="28"/>
          <w:szCs w:val="28"/>
        </w:rPr>
        <w:t>página</w:t>
      </w:r>
      <w:bookmarkStart w:id="1" w:name="_GoBack"/>
      <w:bookmarkEnd w:id="1"/>
      <w:r>
        <w:rPr>
          <w:rFonts w:ascii="Arial" w:eastAsia="Arial" w:hAnsi="Arial" w:cs="Arial"/>
          <w:sz w:val="28"/>
          <w:szCs w:val="28"/>
        </w:rPr>
        <w:t xml:space="preserve"> 175</w:t>
      </w:r>
    </w:p>
    <w:sectPr w:rsidR="008A14E7" w:rsidRPr="00352784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72" w:rsidRDefault="005A4872">
      <w:pPr>
        <w:spacing w:after="0" w:line="240" w:lineRule="auto"/>
      </w:pPr>
      <w:r>
        <w:separator/>
      </w:r>
    </w:p>
  </w:endnote>
  <w:endnote w:type="continuationSeparator" w:id="0">
    <w:p w:rsidR="005A4872" w:rsidRDefault="005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72" w:rsidRDefault="005A4872">
      <w:pPr>
        <w:spacing w:after="0" w:line="240" w:lineRule="auto"/>
      </w:pPr>
      <w:r>
        <w:separator/>
      </w:r>
    </w:p>
  </w:footnote>
  <w:footnote w:type="continuationSeparator" w:id="0">
    <w:p w:rsidR="005A4872" w:rsidRDefault="005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9151D" w:rsidRDefault="001A69D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9151D" w:rsidRDefault="0079151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F1BB3"/>
    <w:multiLevelType w:val="hybridMultilevel"/>
    <w:tmpl w:val="EEE2DD2E"/>
    <w:lvl w:ilvl="0" w:tplc="251267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EFE"/>
    <w:multiLevelType w:val="hybridMultilevel"/>
    <w:tmpl w:val="FC4217CC"/>
    <w:lvl w:ilvl="0" w:tplc="DA2C5E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2B63"/>
    <w:multiLevelType w:val="hybridMultilevel"/>
    <w:tmpl w:val="CA04B6EC"/>
    <w:lvl w:ilvl="0" w:tplc="9C70F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C214B"/>
    <w:multiLevelType w:val="hybridMultilevel"/>
    <w:tmpl w:val="494422C4"/>
    <w:lvl w:ilvl="0" w:tplc="0B6C8906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A69DB"/>
    <w:rsid w:val="002F2635"/>
    <w:rsid w:val="00352784"/>
    <w:rsid w:val="0044024D"/>
    <w:rsid w:val="00453070"/>
    <w:rsid w:val="005A4872"/>
    <w:rsid w:val="0079151D"/>
    <w:rsid w:val="008A14E7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2025-10-07T23:31:00Z</dcterms:created>
  <dcterms:modified xsi:type="dcterms:W3CDTF">2025-10-07T23:31:00Z</dcterms:modified>
</cp:coreProperties>
</file>