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A64293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55</w:t>
      </w:r>
    </w:p>
    <w:p w:rsidR="003B1370" w:rsidRDefault="003B1370" w:rsidP="003B1370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REPRODUCCION DE LOS SERES VIVOS</w:t>
      </w:r>
    </w:p>
    <w:p w:rsidR="003B1370" w:rsidRPr="00161F1F" w:rsidRDefault="003B1370" w:rsidP="003B1370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3B1370" w:rsidRPr="00161F1F" w:rsidRDefault="003B1370" w:rsidP="003B137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A64293">
        <w:rPr>
          <w:rFonts w:ascii="Arial" w:eastAsia="Arial" w:hAnsi="Arial" w:cs="Arial"/>
          <w:sz w:val="28"/>
          <w:szCs w:val="28"/>
        </w:rPr>
        <w:t>Trabajamos con las páginas 145,146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3B1370" w:rsidRDefault="003B1370" w:rsidP="00A64293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 w:rsidR="00A64293">
        <w:rPr>
          <w:rFonts w:ascii="Arial" w:eastAsia="Arial" w:hAnsi="Arial" w:cs="Arial"/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 xml:space="preserve">Enumere las ventajas y desventajas de la </w:t>
      </w:r>
      <w:r w:rsidR="00A64293">
        <w:rPr>
          <w:rFonts w:ascii="Arial" w:eastAsia="Arial" w:hAnsi="Arial" w:cs="Arial"/>
          <w:sz w:val="28"/>
          <w:szCs w:val="28"/>
        </w:rPr>
        <w:t xml:space="preserve">reproducción asexual y sexual. </w:t>
      </w:r>
    </w:p>
    <w:p w:rsidR="00A64293" w:rsidRDefault="00A64293" w:rsidP="00A64293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2- </w:t>
      </w:r>
      <w:r w:rsidR="00405E70">
        <w:rPr>
          <w:rFonts w:ascii="Arial" w:eastAsia="Arial" w:hAnsi="Arial" w:cs="Arial"/>
          <w:sz w:val="28"/>
          <w:szCs w:val="28"/>
        </w:rPr>
        <w:t>¿Cómo pensaban que eran las gametas y la fecundación en el siglo XVIII en cuanto a la reproducción sexual? Dibuje</w:t>
      </w:r>
    </w:p>
    <w:p w:rsidR="00405E70" w:rsidRDefault="00405E70" w:rsidP="00A64293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3- ¿Cómo son las gametas? </w:t>
      </w:r>
      <w:bookmarkStart w:id="0" w:name="_GoBack"/>
      <w:bookmarkEnd w:id="0"/>
    </w:p>
    <w:p w:rsidR="00FE62E0" w:rsidRPr="00880E41" w:rsidRDefault="00FE62E0" w:rsidP="00AB086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49" w:rsidRDefault="00E81A49">
      <w:pPr>
        <w:spacing w:after="0" w:line="240" w:lineRule="auto"/>
      </w:pPr>
      <w:r>
        <w:separator/>
      </w:r>
    </w:p>
  </w:endnote>
  <w:endnote w:type="continuationSeparator" w:id="0">
    <w:p w:rsidR="00E81A49" w:rsidRDefault="00E8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49" w:rsidRDefault="00E81A49">
      <w:pPr>
        <w:spacing w:after="0" w:line="240" w:lineRule="auto"/>
      </w:pPr>
      <w:r>
        <w:separator/>
      </w:r>
    </w:p>
  </w:footnote>
  <w:footnote w:type="continuationSeparator" w:id="0">
    <w:p w:rsidR="00E81A49" w:rsidRDefault="00E81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3761A0"/>
    <w:rsid w:val="003A6E20"/>
    <w:rsid w:val="003B1370"/>
    <w:rsid w:val="00405E70"/>
    <w:rsid w:val="004258C5"/>
    <w:rsid w:val="00484C15"/>
    <w:rsid w:val="004C5C79"/>
    <w:rsid w:val="004E4C8F"/>
    <w:rsid w:val="006D1E73"/>
    <w:rsid w:val="00823676"/>
    <w:rsid w:val="00876A97"/>
    <w:rsid w:val="009208DA"/>
    <w:rsid w:val="009676A7"/>
    <w:rsid w:val="00995C4C"/>
    <w:rsid w:val="009A1E49"/>
    <w:rsid w:val="00A64293"/>
    <w:rsid w:val="00A8618C"/>
    <w:rsid w:val="00AB0860"/>
    <w:rsid w:val="00B32474"/>
    <w:rsid w:val="00C84019"/>
    <w:rsid w:val="00D3725D"/>
    <w:rsid w:val="00E81A49"/>
    <w:rsid w:val="00F54B8C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2025-10-21T23:57:00Z</dcterms:created>
  <dcterms:modified xsi:type="dcterms:W3CDTF">2025-10-21T23:57:00Z</dcterms:modified>
</cp:coreProperties>
</file>