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7663898D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C3661E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50BA582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PÁGINAS: </w:t>
      </w:r>
      <w:r w:rsidR="00C3661E">
        <w:rPr>
          <w:rFonts w:ascii="Arial" w:eastAsia="Arial" w:hAnsi="Arial" w:cs="Arial"/>
          <w:sz w:val="24"/>
          <w:szCs w:val="24"/>
        </w:rPr>
        <w:t>1</w:t>
      </w:r>
      <w:r w:rsidR="00537C3F">
        <w:rPr>
          <w:rFonts w:ascii="Arial" w:eastAsia="Arial" w:hAnsi="Arial" w:cs="Arial"/>
          <w:sz w:val="24"/>
          <w:szCs w:val="24"/>
        </w:rPr>
        <w:t xml:space="preserve">38 – 143 </w:t>
      </w:r>
    </w:p>
    <w:p w14:paraId="14899174" w14:textId="3F2CF233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TRABAJO PRÁCTICO N° </w:t>
      </w:r>
      <w:r w:rsidR="00AC4AB4">
        <w:rPr>
          <w:rFonts w:ascii="Arial" w:eastAsia="Arial" w:hAnsi="Arial" w:cs="Arial"/>
          <w:b/>
          <w:sz w:val="24"/>
          <w:szCs w:val="24"/>
        </w:rPr>
        <w:t>45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51749BCE"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653305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Modelo </w:t>
      </w:r>
      <w:r w:rsidR="00224D7A">
        <w:rPr>
          <w:rFonts w:ascii="Amasis MT Pro Black" w:eastAsia="Amasis MT Pro Black" w:hAnsi="Amasis MT Pro Black" w:cs="Amasis MT Pro Black"/>
          <w:b/>
          <w:sz w:val="28"/>
          <w:szCs w:val="28"/>
        </w:rPr>
        <w:t>de Bohr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3FD12E04" w14:textId="48BA9E86" w:rsidR="00DE0C36" w:rsidRDefault="00976DFD" w:rsidP="00610EF4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</w:t>
      </w:r>
      <w:r w:rsidR="00D512AF">
        <w:rPr>
          <w:rFonts w:ascii="Arial" w:eastAsia="Arial" w:hAnsi="Arial" w:cs="Arial"/>
          <w:sz w:val="24"/>
          <w:szCs w:val="24"/>
        </w:rPr>
        <w:t>aportó al modelo atómico Niels Bohr?</w:t>
      </w:r>
    </w:p>
    <w:p w14:paraId="4DA38CF3" w14:textId="6AE16D2B" w:rsidR="00B92361" w:rsidRDefault="00D36D20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representa cada órbita en el modelo de Bohr? </w:t>
      </w:r>
    </w:p>
    <w:p w14:paraId="416CFA82" w14:textId="021900E1" w:rsidR="000A254E" w:rsidRDefault="001B508A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sucede cuando un electrón </w:t>
      </w:r>
      <w:r w:rsidR="00BA5C43">
        <w:rPr>
          <w:rFonts w:ascii="Arial" w:eastAsia="Arial" w:hAnsi="Arial" w:cs="Arial"/>
          <w:sz w:val="24"/>
          <w:szCs w:val="24"/>
        </w:rPr>
        <w:t>pasa de un nivel de energía alto a uno bajo?</w:t>
      </w:r>
    </w:p>
    <w:p w14:paraId="78DF7560" w14:textId="04E19AB5" w:rsidR="00BA5C43" w:rsidRDefault="00BA5C43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Realizar un cuadro comparativo entre el modelo </w:t>
      </w:r>
      <w:r w:rsidR="00131FA4">
        <w:rPr>
          <w:rFonts w:ascii="Arial" w:eastAsia="Arial" w:hAnsi="Arial" w:cs="Arial"/>
          <w:sz w:val="24"/>
          <w:szCs w:val="24"/>
        </w:rPr>
        <w:t>atómico de Rutherford y Bohr</w:t>
      </w:r>
    </w:p>
    <w:p w14:paraId="2A012DA3" w14:textId="450460AA" w:rsidR="00131FA4" w:rsidRPr="000A254E" w:rsidRDefault="00131FA4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Dibuja la estructura atómica según Bohr.</w:t>
      </w:r>
    </w:p>
    <w:sectPr w:rsidR="00131FA4" w:rsidRPr="000A254E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06B4" w14:textId="77777777" w:rsidR="00B77A03" w:rsidRDefault="00B77A03">
      <w:pPr>
        <w:spacing w:after="0" w:line="240" w:lineRule="auto"/>
      </w:pPr>
      <w:r>
        <w:separator/>
      </w:r>
    </w:p>
  </w:endnote>
  <w:endnote w:type="continuationSeparator" w:id="0">
    <w:p w14:paraId="4E342B5A" w14:textId="77777777" w:rsidR="00B77A03" w:rsidRDefault="00B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BBD0" w14:textId="77777777" w:rsidR="00B77A03" w:rsidRDefault="00B77A03">
      <w:pPr>
        <w:spacing w:after="0" w:line="240" w:lineRule="auto"/>
      </w:pPr>
      <w:r>
        <w:separator/>
      </w:r>
    </w:p>
  </w:footnote>
  <w:footnote w:type="continuationSeparator" w:id="0">
    <w:p w14:paraId="6BDC0861" w14:textId="77777777" w:rsidR="00B77A03" w:rsidRDefault="00B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12D9B"/>
    <w:rsid w:val="00061206"/>
    <w:rsid w:val="000A254E"/>
    <w:rsid w:val="00106EB5"/>
    <w:rsid w:val="00131FA4"/>
    <w:rsid w:val="00156358"/>
    <w:rsid w:val="001B508A"/>
    <w:rsid w:val="001C151F"/>
    <w:rsid w:val="00224D7A"/>
    <w:rsid w:val="002E6EF4"/>
    <w:rsid w:val="004326B1"/>
    <w:rsid w:val="00537C3F"/>
    <w:rsid w:val="005F0389"/>
    <w:rsid w:val="00610EF4"/>
    <w:rsid w:val="00653305"/>
    <w:rsid w:val="006D3235"/>
    <w:rsid w:val="006E4EE0"/>
    <w:rsid w:val="00730EC5"/>
    <w:rsid w:val="007C3059"/>
    <w:rsid w:val="008540F5"/>
    <w:rsid w:val="008E4E10"/>
    <w:rsid w:val="0090328C"/>
    <w:rsid w:val="0095115C"/>
    <w:rsid w:val="00976DFD"/>
    <w:rsid w:val="009B712F"/>
    <w:rsid w:val="009E026A"/>
    <w:rsid w:val="00A06DFF"/>
    <w:rsid w:val="00A41229"/>
    <w:rsid w:val="00A503C9"/>
    <w:rsid w:val="00AC4AB4"/>
    <w:rsid w:val="00AE1781"/>
    <w:rsid w:val="00B77A03"/>
    <w:rsid w:val="00B92361"/>
    <w:rsid w:val="00BA5C43"/>
    <w:rsid w:val="00C3661E"/>
    <w:rsid w:val="00D36D20"/>
    <w:rsid w:val="00D512AF"/>
    <w:rsid w:val="00DE0C36"/>
    <w:rsid w:val="00E17D8B"/>
    <w:rsid w:val="00EE0167"/>
    <w:rsid w:val="00F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2025-09-21T22:45:00Z</dcterms:created>
  <dcterms:modified xsi:type="dcterms:W3CDTF">2025-09-21T22:45:00Z</dcterms:modified>
</cp:coreProperties>
</file>