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7AE" w:rsidRDefault="003C083F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QUIMICA</w:t>
      </w:r>
    </w:p>
    <w:p w:rsidR="000317AE" w:rsidRDefault="00486C4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Profesora</w:t>
      </w:r>
      <w:r w:rsidR="00596635">
        <w:rPr>
          <w:rFonts w:ascii="Arial" w:eastAsia="Arial" w:hAnsi="Arial" w:cs="Arial"/>
          <w:sz w:val="24"/>
          <w:szCs w:val="24"/>
        </w:rPr>
        <w:t xml:space="preserve"> titular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596635" w:rsidRDefault="0059663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0317AE" w:rsidRDefault="00486C4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2° año B</w:t>
      </w:r>
    </w:p>
    <w:p w:rsidR="000317AE" w:rsidRDefault="003C083F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Trabajo Práctico N° </w:t>
      </w:r>
    </w:p>
    <w:p w:rsidR="000317AE" w:rsidRPr="003C083F" w:rsidRDefault="00486C43" w:rsidP="003C083F">
      <w:pPr>
        <w:spacing w:after="120" w:line="310" w:lineRule="auto"/>
        <w:jc w:val="center"/>
        <w:rPr>
          <w:rFonts w:ascii="Arial" w:eastAsia="Arial" w:hAnsi="Arial" w:cs="Arial"/>
          <w:b/>
          <w:sz w:val="32"/>
          <w:szCs w:val="32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br/>
      </w:r>
      <w:r w:rsidRPr="003C083F">
        <w:rPr>
          <w:rFonts w:ascii="Arial" w:eastAsia="Arial" w:hAnsi="Arial" w:cs="Arial"/>
          <w:b/>
          <w:sz w:val="32"/>
          <w:szCs w:val="32"/>
          <w:u w:val="single"/>
        </w:rPr>
        <w:t xml:space="preserve">Tema: </w:t>
      </w:r>
      <w:bookmarkStart w:id="0" w:name="_heading=h.qenk52xytdif" w:colFirst="0" w:colLast="0"/>
      <w:bookmarkEnd w:id="0"/>
      <w:r w:rsidR="003C083F" w:rsidRPr="003C083F">
        <w:rPr>
          <w:rFonts w:ascii="Arial" w:eastAsia="Arial" w:hAnsi="Arial" w:cs="Arial"/>
          <w:b/>
          <w:sz w:val="32"/>
          <w:szCs w:val="32"/>
          <w:u w:val="single"/>
        </w:rPr>
        <w:t>LA RADIACTIVIDAD</w:t>
      </w:r>
    </w:p>
    <w:p w:rsidR="003C083F" w:rsidRPr="003C083F" w:rsidRDefault="003C083F" w:rsidP="003C083F">
      <w:pPr>
        <w:spacing w:after="120" w:line="310" w:lineRule="auto"/>
        <w:rPr>
          <w:rFonts w:ascii="Arial" w:eastAsia="Arial" w:hAnsi="Arial" w:cs="Arial"/>
          <w:sz w:val="32"/>
          <w:szCs w:val="32"/>
        </w:rPr>
      </w:pPr>
      <w:r w:rsidRPr="003C083F">
        <w:rPr>
          <w:rFonts w:ascii="Arial" w:eastAsia="Arial" w:hAnsi="Arial" w:cs="Arial"/>
          <w:sz w:val="32"/>
          <w:szCs w:val="32"/>
        </w:rPr>
        <w:t>Le</w:t>
      </w:r>
      <w:r>
        <w:rPr>
          <w:rFonts w:ascii="Arial" w:eastAsia="Arial" w:hAnsi="Arial" w:cs="Arial"/>
          <w:sz w:val="32"/>
          <w:szCs w:val="32"/>
        </w:rPr>
        <w:t xml:space="preserve">er y resumir la página 26 y 27 </w:t>
      </w:r>
      <w:bookmarkStart w:id="1" w:name="_GoBack"/>
      <w:bookmarkEnd w:id="1"/>
    </w:p>
    <w:p w:rsidR="003C083F" w:rsidRPr="003C083F" w:rsidRDefault="003C083F" w:rsidP="003C083F">
      <w:pPr>
        <w:pStyle w:val="Prrafodelista"/>
        <w:numPr>
          <w:ilvl w:val="0"/>
          <w:numId w:val="2"/>
        </w:numPr>
        <w:spacing w:after="120" w:line="310" w:lineRule="auto"/>
        <w:rPr>
          <w:sz w:val="28"/>
          <w:szCs w:val="28"/>
        </w:rPr>
      </w:pPr>
      <w:r w:rsidRPr="003C083F">
        <w:rPr>
          <w:sz w:val="28"/>
          <w:szCs w:val="28"/>
        </w:rPr>
        <w:t xml:space="preserve"> ¿Qué es la radiactividad?</w:t>
      </w:r>
    </w:p>
    <w:p w:rsidR="003C083F" w:rsidRPr="003C083F" w:rsidRDefault="003C083F" w:rsidP="003C083F">
      <w:pPr>
        <w:pStyle w:val="Prrafodelista"/>
        <w:numPr>
          <w:ilvl w:val="0"/>
          <w:numId w:val="2"/>
        </w:numPr>
        <w:spacing w:after="120" w:line="310" w:lineRule="auto"/>
        <w:rPr>
          <w:sz w:val="28"/>
          <w:szCs w:val="28"/>
        </w:rPr>
      </w:pPr>
      <w:r w:rsidRPr="003C083F">
        <w:rPr>
          <w:sz w:val="28"/>
          <w:szCs w:val="28"/>
        </w:rPr>
        <w:t xml:space="preserve">¿Qué es la fuerza eléctrica? </w:t>
      </w:r>
    </w:p>
    <w:p w:rsidR="003C083F" w:rsidRPr="003C083F" w:rsidRDefault="003C083F" w:rsidP="003C083F">
      <w:pPr>
        <w:pStyle w:val="Prrafodelista"/>
        <w:numPr>
          <w:ilvl w:val="0"/>
          <w:numId w:val="2"/>
        </w:numPr>
        <w:spacing w:after="120" w:line="310" w:lineRule="auto"/>
        <w:rPr>
          <w:sz w:val="28"/>
          <w:szCs w:val="28"/>
        </w:rPr>
      </w:pPr>
      <w:r w:rsidRPr="003C083F">
        <w:rPr>
          <w:sz w:val="28"/>
          <w:szCs w:val="28"/>
        </w:rPr>
        <w:t xml:space="preserve">Describa la ley de Coulomb </w:t>
      </w:r>
    </w:p>
    <w:p w:rsidR="003C083F" w:rsidRPr="003C083F" w:rsidRDefault="003C083F" w:rsidP="003C083F">
      <w:pPr>
        <w:pStyle w:val="Prrafodelista"/>
        <w:numPr>
          <w:ilvl w:val="0"/>
          <w:numId w:val="2"/>
        </w:numPr>
        <w:spacing w:after="120" w:line="310" w:lineRule="auto"/>
        <w:rPr>
          <w:sz w:val="28"/>
          <w:szCs w:val="28"/>
        </w:rPr>
      </w:pPr>
      <w:r w:rsidRPr="003C083F">
        <w:rPr>
          <w:sz w:val="28"/>
          <w:szCs w:val="28"/>
        </w:rPr>
        <w:t>¿Quién era Marie Curie?</w:t>
      </w:r>
    </w:p>
    <w:p w:rsidR="000317AE" w:rsidRDefault="000317AE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sectPr w:rsidR="000317AE">
      <w:headerReference w:type="default" r:id="rId9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0A5" w:rsidRDefault="00D670A5">
      <w:pPr>
        <w:spacing w:after="0" w:line="240" w:lineRule="auto"/>
      </w:pPr>
      <w:r>
        <w:separator/>
      </w:r>
    </w:p>
  </w:endnote>
  <w:endnote w:type="continuationSeparator" w:id="0">
    <w:p w:rsidR="00D670A5" w:rsidRDefault="00D67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0A5" w:rsidRDefault="00D670A5">
      <w:pPr>
        <w:spacing w:after="0" w:line="240" w:lineRule="auto"/>
      </w:pPr>
      <w:r>
        <w:separator/>
      </w:r>
    </w:p>
  </w:footnote>
  <w:footnote w:type="continuationSeparator" w:id="0">
    <w:p w:rsidR="00D670A5" w:rsidRDefault="00D67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7AE" w:rsidRDefault="00486C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0317AE" w:rsidRDefault="000317AE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486C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ABC"/>
    <w:multiLevelType w:val="hybridMultilevel"/>
    <w:tmpl w:val="BF96708A"/>
    <w:lvl w:ilvl="0" w:tplc="4FAAB516">
      <w:start w:val="1"/>
      <w:numFmt w:val="decimal"/>
      <w:lvlText w:val="%1-"/>
      <w:lvlJc w:val="left"/>
      <w:pPr>
        <w:ind w:left="720" w:hanging="360"/>
      </w:pPr>
      <w:rPr>
        <w:rFonts w:ascii="Courier New" w:eastAsia="Courier New" w:hAnsi="Courier New" w:cs="Courier New"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015197"/>
    <w:multiLevelType w:val="hybridMultilevel"/>
    <w:tmpl w:val="4ED8092E"/>
    <w:lvl w:ilvl="0" w:tplc="281E6C1E">
      <w:start w:val="1"/>
      <w:numFmt w:val="decimal"/>
      <w:lvlText w:val="%1-"/>
      <w:lvlJc w:val="left"/>
      <w:pPr>
        <w:ind w:left="720" w:hanging="360"/>
      </w:pPr>
      <w:rPr>
        <w:rFonts w:ascii="Arial" w:eastAsia="Arial" w:hAnsi="Arial" w:cs="Arial" w:hint="default"/>
        <w:sz w:val="36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317AE"/>
    <w:rsid w:val="000317AE"/>
    <w:rsid w:val="003C083F"/>
    <w:rsid w:val="00486C43"/>
    <w:rsid w:val="00596635"/>
    <w:rsid w:val="00AD5304"/>
    <w:rsid w:val="00D6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407A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407A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ACHwlF3ANubmvthQt6GA6C/rJg==">CgMxLjAyDmgucWVuazUyeHl0ZGlmOAByITFab0pxbGt0b240ZWZ4dHdjaEJrdUlZVVktT0ctZ0lwNg==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2025-09-16T22:42:00Z</dcterms:created>
  <dcterms:modified xsi:type="dcterms:W3CDTF">2025-09-16T22:42:00Z</dcterms:modified>
</cp:coreProperties>
</file>