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A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Noemí Bocalandro (2022). Activados 1 biología, cazaciencias biología: diversidad, unidad, cambios y continuidad de la vida. Ed.: Puerto de palos.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44</w:t>
      </w:r>
    </w:p>
    <w:p w:rsidR="00000000" w:rsidDel="00000000" w:rsidP="00000000" w:rsidRDefault="00000000" w:rsidRPr="00000000" w14:paraId="00000007">
      <w:pPr>
        <w:spacing w:after="120" w:line="310.79999999999995" w:lineRule="auto"/>
        <w:jc w:val="center"/>
        <w:rPr>
          <w:rFonts w:ascii="Arial" w:cs="Arial" w:eastAsia="Arial" w:hAnsi="Arial"/>
          <w:b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PROGRAMA TERCER TRIMESTRE</w:t>
      </w:r>
    </w:p>
    <w:p w:rsidR="00000000" w:rsidDel="00000000" w:rsidP="00000000" w:rsidRDefault="00000000" w:rsidRPr="00000000" w14:paraId="00000008">
      <w:pPr>
        <w:spacing w:after="120" w:line="310.79999999999995" w:lineRule="auto"/>
        <w:ind w:left="800" w:hanging="260"/>
        <w:rPr>
          <w:rFonts w:ascii="Arial" w:cs="Arial" w:eastAsia="Arial" w:hAnsi="Arial"/>
          <w:b w:val="1"/>
          <w:sz w:val="27"/>
          <w:szCs w:val="27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Copiar el programa en la carpeta.</w:t>
      </w:r>
    </w:p>
    <w:p w:rsidR="00000000" w:rsidDel="00000000" w:rsidP="00000000" w:rsidRDefault="00000000" w:rsidRPr="00000000" w14:paraId="00000009">
      <w:pPr>
        <w:spacing w:after="120" w:line="310.79999999999995" w:lineRule="auto"/>
        <w:rPr>
          <w:rFonts w:ascii="Arial" w:cs="Arial" w:eastAsia="Arial" w:hAnsi="Arial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u w:val="single"/>
          <w:rtl w:val="0"/>
        </w:rPr>
        <w:t xml:space="preserve">UNIDAD N° 3: </w:t>
      </w:r>
    </w:p>
    <w:p w:rsidR="00000000" w:rsidDel="00000000" w:rsidP="00000000" w:rsidRDefault="00000000" w:rsidRPr="00000000" w14:paraId="0000000A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Estructura de la célula eucariota: membrana plasmática, procesos de transporte pasivos y activos pág. 98-99</w:t>
      </w:r>
    </w:p>
    <w:p w:rsidR="00000000" w:rsidDel="00000000" w:rsidP="00000000" w:rsidRDefault="00000000" w:rsidRPr="00000000" w14:paraId="0000000B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el núcleo y la información genética. pág. 100-101.</w:t>
      </w:r>
    </w:p>
    <w:p w:rsidR="00000000" w:rsidDel="00000000" w:rsidP="00000000" w:rsidRDefault="00000000" w:rsidRPr="00000000" w14:paraId="0000000C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mitocondrias y cloroplastos pág. 102.</w:t>
      </w:r>
    </w:p>
    <w:p w:rsidR="00000000" w:rsidDel="00000000" w:rsidP="00000000" w:rsidRDefault="00000000" w:rsidRPr="00000000" w14:paraId="0000000D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Respiración celular. pág. 103 </w:t>
      </w:r>
    </w:p>
    <w:p w:rsidR="00000000" w:rsidDel="00000000" w:rsidP="00000000" w:rsidRDefault="00000000" w:rsidRPr="00000000" w14:paraId="0000000E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Los cloroplastos y la fotosíntesis. pág. 104-105 </w:t>
      </w:r>
    </w:p>
    <w:p w:rsidR="00000000" w:rsidDel="00000000" w:rsidP="00000000" w:rsidRDefault="00000000" w:rsidRPr="00000000" w14:paraId="0000000F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Sistema de membranas interno y cito esqueleto: retículo Endoplasmático, ribosomas, complejo de Golgi, lisosomas. pág. 106</w:t>
      </w:r>
    </w:p>
    <w:p w:rsidR="00000000" w:rsidDel="00000000" w:rsidP="00000000" w:rsidRDefault="00000000" w:rsidRPr="00000000" w14:paraId="00000010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Las vacuolas. pág. 107.</w:t>
      </w:r>
    </w:p>
    <w:p w:rsidR="00000000" w:rsidDel="00000000" w:rsidP="00000000" w:rsidRDefault="00000000" w:rsidRPr="00000000" w14:paraId="00000011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Estructura de las células procariotas. pág. 108-109</w:t>
      </w:r>
    </w:p>
    <w:p w:rsidR="00000000" w:rsidDel="00000000" w:rsidP="00000000" w:rsidRDefault="00000000" w:rsidRPr="00000000" w14:paraId="00000012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los primeros organismos pluricelulares. pág. 111 a 114.</w:t>
      </w:r>
    </w:p>
    <w:p w:rsidR="00000000" w:rsidDel="00000000" w:rsidP="00000000" w:rsidRDefault="00000000" w:rsidRPr="00000000" w14:paraId="00000013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Adaptaciones de las primeras plantas aeroterrestres. pág. 116 a 117</w:t>
      </w:r>
    </w:p>
    <w:p w:rsidR="00000000" w:rsidDel="00000000" w:rsidP="00000000" w:rsidRDefault="00000000" w:rsidRPr="00000000" w14:paraId="00000014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Origen de los artrópodos, anfibios, reptiles, aves y mamíferos. 118 a 121.</w:t>
      </w:r>
    </w:p>
    <w:p w:rsidR="00000000" w:rsidDel="00000000" w:rsidP="00000000" w:rsidRDefault="00000000" w:rsidRPr="00000000" w14:paraId="00000015">
      <w:pPr>
        <w:spacing w:after="120" w:line="310.79999999999995" w:lineRule="auto"/>
        <w:ind w:left="54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120" w:line="310.79999999999995" w:lineRule="auto"/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Tema: Los cloroplastos y la fotosíntesis</w:t>
      </w:r>
    </w:p>
    <w:p w:rsidR="00000000" w:rsidDel="00000000" w:rsidP="00000000" w:rsidRDefault="00000000" w:rsidRPr="00000000" w14:paraId="00000017">
      <w:pPr>
        <w:spacing w:after="120" w:line="310.79999999999995" w:lineRule="auto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Actividades a realizar:</w:t>
      </w:r>
    </w:p>
    <w:p w:rsidR="00000000" w:rsidDel="00000000" w:rsidP="00000000" w:rsidRDefault="00000000" w:rsidRPr="00000000" w14:paraId="00000018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Trabajamos con las páginas 104-105 del libro resaltando las ideas principales y secundarias</w:t>
      </w:r>
    </w:p>
    <w:p w:rsidR="00000000" w:rsidDel="00000000" w:rsidP="00000000" w:rsidRDefault="00000000" w:rsidRPr="00000000" w14:paraId="00000019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Responder:</w:t>
      </w:r>
    </w:p>
    <w:p w:rsidR="00000000" w:rsidDel="00000000" w:rsidP="00000000" w:rsidRDefault="00000000" w:rsidRPr="00000000" w14:paraId="0000001A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¿Qué son los cloroplastos? Dibujar</w:t>
      </w:r>
    </w:p>
    <w:p w:rsidR="00000000" w:rsidDel="00000000" w:rsidP="00000000" w:rsidRDefault="00000000" w:rsidRPr="00000000" w14:paraId="0000001B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¿de qué se alimentan las plantas?</w:t>
      </w:r>
    </w:p>
    <w:p w:rsidR="00000000" w:rsidDel="00000000" w:rsidP="00000000" w:rsidRDefault="00000000" w:rsidRPr="00000000" w14:paraId="0000001C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Explicar cómo es el proceso de fotosíntesis.</w:t>
      </w:r>
    </w:p>
    <w:p w:rsidR="00000000" w:rsidDel="00000000" w:rsidP="00000000" w:rsidRDefault="00000000" w:rsidRPr="00000000" w14:paraId="0000001D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Graficar la fotosíntesis. </w:t>
      </w:r>
    </w:p>
    <w:p w:rsidR="00000000" w:rsidDel="00000000" w:rsidP="00000000" w:rsidRDefault="00000000" w:rsidRPr="00000000" w14:paraId="0000001E">
      <w:pPr>
        <w:spacing w:after="120" w:line="307.2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2024-09-02T20:13:00Z</dcterms:created>
  <dc:creator>Dip, Augusto Armando</dc:creator>
</cp:coreProperties>
</file>