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1A248" w14:textId="62F63DE1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 xml:space="preserve">Materia: TUTORIA </w:t>
      </w:r>
      <w:r w:rsidRPr="00A72B86">
        <w:rPr>
          <w:rFonts w:ascii="Calibri" w:eastAsia="Calibri" w:hAnsi="Calibri" w:cs="Times New Roman"/>
          <w:sz w:val="24"/>
          <w:szCs w:val="20"/>
        </w:rPr>
        <w:tab/>
      </w:r>
    </w:p>
    <w:p w14:paraId="60FB71B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29460685" w14:textId="77777777" w:rsidR="00A72B86" w:rsidRPr="00A72B86" w:rsidRDefault="00A72B86" w:rsidP="00A72B86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A72B86">
        <w:rPr>
          <w:rFonts w:ascii="Calibri" w:eastAsia="Calibri" w:hAnsi="Calibri" w:cs="Times New Roman"/>
          <w:sz w:val="24"/>
          <w:szCs w:val="20"/>
        </w:rPr>
        <w:t>Curso: 1er año B</w:t>
      </w:r>
    </w:p>
    <w:p w14:paraId="7E74E704" w14:textId="636C57DC" w:rsidR="00A72B86" w:rsidRPr="00A72B86" w:rsidRDefault="00A72B86" w:rsidP="00A72B86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</w:t>
      </w:r>
      <w:r w:rsidR="003C0386">
        <w:rPr>
          <w:rFonts w:ascii="Calibri" w:eastAsia="Calibri" w:hAnsi="Calibri" w:cs="Times New Roman"/>
          <w:b/>
          <w:sz w:val="24"/>
          <w:szCs w:val="20"/>
        </w:rPr>
        <w:t xml:space="preserve"> </w:t>
      </w:r>
      <w:r w:rsidR="007D3191">
        <w:rPr>
          <w:rFonts w:ascii="Calibri" w:eastAsia="Calibri" w:hAnsi="Calibri" w:cs="Times New Roman"/>
          <w:b/>
          <w:sz w:val="24"/>
          <w:szCs w:val="20"/>
        </w:rPr>
        <w:t>22</w:t>
      </w:r>
      <w:bookmarkStart w:id="0" w:name="_GoBack"/>
      <w:bookmarkEnd w:id="0"/>
    </w:p>
    <w:p w14:paraId="6DDC16E5" w14:textId="77777777" w:rsidR="00A25FF8" w:rsidRPr="00A25FF8" w:rsidRDefault="00A25FF8" w:rsidP="00A25FF8">
      <w:pPr>
        <w:spacing w:line="254" w:lineRule="auto"/>
        <w:jc w:val="center"/>
        <w:rPr>
          <w:rFonts w:ascii="Calibri" w:eastAsia="Calibri" w:hAnsi="Calibri" w:cs="Times New Roman"/>
          <w:noProof/>
          <w:sz w:val="44"/>
          <w:szCs w:val="20"/>
          <w:u w:val="single"/>
          <w:lang w:eastAsia="es-AR"/>
        </w:rPr>
      </w:pPr>
      <w:r w:rsidRPr="00A25FF8">
        <w:rPr>
          <w:rFonts w:ascii="Calibri" w:eastAsia="Calibri" w:hAnsi="Calibri" w:cs="Times New Roman"/>
          <w:noProof/>
          <w:sz w:val="44"/>
          <w:szCs w:val="20"/>
          <w:u w:val="single"/>
          <w:lang w:eastAsia="es-AR"/>
        </w:rPr>
        <w:t>El sueño</w:t>
      </w:r>
    </w:p>
    <w:p w14:paraId="3BF207F2" w14:textId="32AF14EC" w:rsidR="00535BD5" w:rsidRPr="007B37FD" w:rsidRDefault="007B37FD" w:rsidP="00535BD5">
      <w:pPr>
        <w:jc w:val="both"/>
        <w:rPr>
          <w:b/>
          <w:sz w:val="36"/>
          <w:szCs w:val="24"/>
        </w:rPr>
      </w:pPr>
      <w:r w:rsidRPr="007B37FD">
        <w:rPr>
          <w:b/>
          <w:sz w:val="36"/>
          <w:szCs w:val="24"/>
        </w:rPr>
        <w:t>P</w:t>
      </w:r>
      <w:r w:rsidR="00535BD5" w:rsidRPr="007B37FD">
        <w:rPr>
          <w:b/>
          <w:sz w:val="36"/>
          <w:szCs w:val="24"/>
        </w:rPr>
        <w:t>osibles causas del insomnio pueden ser:</w:t>
      </w:r>
    </w:p>
    <w:p w14:paraId="4F27901A" w14:textId="77777777" w:rsidR="00535BD5" w:rsidRPr="00535BD5" w:rsidRDefault="00535BD5" w:rsidP="00535BD5">
      <w:pPr>
        <w:jc w:val="both"/>
        <w:rPr>
          <w:sz w:val="24"/>
          <w:szCs w:val="24"/>
        </w:rPr>
      </w:pPr>
    </w:p>
    <w:p w14:paraId="380F7362" w14:textId="1ABE4297" w:rsidR="00535BD5" w:rsidRPr="00535BD5" w:rsidRDefault="007B37FD" w:rsidP="00535B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 </w:t>
      </w:r>
      <w:r w:rsidR="00535BD5" w:rsidRPr="00535BD5">
        <w:rPr>
          <w:sz w:val="24"/>
          <w:szCs w:val="24"/>
        </w:rPr>
        <w:t>Dolor o malestar</w:t>
      </w:r>
    </w:p>
    <w:p w14:paraId="6DC2EF75" w14:textId="69915AE8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Factores dietéticos</w:t>
      </w:r>
    </w:p>
    <w:p w14:paraId="67146A51" w14:textId="669FB8B5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Efectos medicamentosos directos</w:t>
      </w:r>
    </w:p>
    <w:p w14:paraId="4AA2B8DD" w14:textId="2EDB7A83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Efectos de la retirada de fármacos</w:t>
      </w:r>
    </w:p>
    <w:p w14:paraId="5ABDEAEC" w14:textId="1EE4A56A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Disfunción tiroidea</w:t>
      </w:r>
    </w:p>
    <w:p w14:paraId="1F6DD3DE" w14:textId="60399E7D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Lesiones del tallo cerebral e hipotalámicas</w:t>
      </w:r>
    </w:p>
    <w:p w14:paraId="4F4129C5" w14:textId="2153B81C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Depresión</w:t>
      </w:r>
    </w:p>
    <w:p w14:paraId="38953884" w14:textId="77777777" w:rsidR="007B37FD" w:rsidRDefault="007B37FD" w:rsidP="00535BD5">
      <w:pPr>
        <w:jc w:val="both"/>
        <w:rPr>
          <w:sz w:val="24"/>
          <w:szCs w:val="24"/>
        </w:rPr>
      </w:pPr>
    </w:p>
    <w:p w14:paraId="2F5CA337" w14:textId="77777777" w:rsidR="00535BD5" w:rsidRPr="007B37FD" w:rsidRDefault="00535BD5" w:rsidP="00535BD5">
      <w:pPr>
        <w:jc w:val="both"/>
        <w:rPr>
          <w:b/>
          <w:sz w:val="32"/>
          <w:szCs w:val="24"/>
        </w:rPr>
      </w:pPr>
      <w:r w:rsidRPr="007B37FD">
        <w:rPr>
          <w:b/>
          <w:sz w:val="32"/>
          <w:szCs w:val="24"/>
        </w:rPr>
        <w:t>Los puntos clave del tratamiento del insomnio incluyen:</w:t>
      </w:r>
    </w:p>
    <w:p w14:paraId="0FEE3918" w14:textId="77777777" w:rsidR="00535BD5" w:rsidRPr="00535BD5" w:rsidRDefault="00535BD5" w:rsidP="00535BD5">
      <w:pPr>
        <w:jc w:val="both"/>
        <w:rPr>
          <w:sz w:val="24"/>
          <w:szCs w:val="24"/>
        </w:rPr>
      </w:pPr>
    </w:p>
    <w:p w14:paraId="450B8577" w14:textId="371635BB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Hábitos pre-sueño que interfieren con la transición vigilia/sueño y el inicio del sueño</w:t>
      </w:r>
    </w:p>
    <w:p w14:paraId="7FC15A8C" w14:textId="3AF8DA3D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Creencias erróneas asociadas con el sueño</w:t>
      </w:r>
    </w:p>
    <w:p w14:paraId="413414FF" w14:textId="6332B4BD" w:rsidR="00535BD5" w:rsidRPr="00535BD5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Despertares patológicos asociados con la estadía en cama</w:t>
      </w:r>
    </w:p>
    <w:p w14:paraId="21FD63AF" w14:textId="34C03F9E" w:rsidR="00BE07D8" w:rsidRPr="00A25FF8" w:rsidRDefault="00535BD5" w:rsidP="00535BD5">
      <w:pPr>
        <w:jc w:val="both"/>
        <w:rPr>
          <w:sz w:val="24"/>
          <w:szCs w:val="24"/>
        </w:rPr>
      </w:pPr>
      <w:r w:rsidRPr="00535BD5">
        <w:rPr>
          <w:sz w:val="24"/>
          <w:szCs w:val="24"/>
        </w:rPr>
        <w:t>•</w:t>
      </w:r>
      <w:r w:rsidR="007B37FD">
        <w:rPr>
          <w:sz w:val="24"/>
          <w:szCs w:val="24"/>
        </w:rPr>
        <w:t xml:space="preserve"> </w:t>
      </w:r>
      <w:r w:rsidRPr="00535BD5">
        <w:rPr>
          <w:sz w:val="24"/>
          <w:szCs w:val="24"/>
        </w:rPr>
        <w:t>Otras conductas negativas que afectan la continuidad del sueño y las funciones del día a día en el adolescente</w:t>
      </w:r>
    </w:p>
    <w:sectPr w:rsidR="00BE07D8" w:rsidRPr="00A25FF8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B2A49" w14:textId="77777777" w:rsidR="00516795" w:rsidRDefault="00516795" w:rsidP="003C0D6D">
      <w:pPr>
        <w:spacing w:after="0" w:line="240" w:lineRule="auto"/>
      </w:pPr>
      <w:r>
        <w:separator/>
      </w:r>
    </w:p>
  </w:endnote>
  <w:endnote w:type="continuationSeparator" w:id="0">
    <w:p w14:paraId="57CCE44D" w14:textId="77777777" w:rsidR="00516795" w:rsidRDefault="00516795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A62E0" w14:textId="77777777" w:rsidR="00516795" w:rsidRDefault="00516795" w:rsidP="003C0D6D">
      <w:pPr>
        <w:spacing w:after="0" w:line="240" w:lineRule="auto"/>
      </w:pPr>
      <w:r>
        <w:separator/>
      </w:r>
    </w:p>
  </w:footnote>
  <w:footnote w:type="continuationSeparator" w:id="0">
    <w:p w14:paraId="386905E6" w14:textId="77777777" w:rsidR="00516795" w:rsidRDefault="00516795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1679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1679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856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096"/>
    <w:multiLevelType w:val="hybridMultilevel"/>
    <w:tmpl w:val="31FAC7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D12B1"/>
    <w:multiLevelType w:val="hybridMultilevel"/>
    <w:tmpl w:val="A3021A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>
    <w:nsid w:val="23C9107D"/>
    <w:multiLevelType w:val="hybridMultilevel"/>
    <w:tmpl w:val="94760E7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23F89"/>
    <w:multiLevelType w:val="hybridMultilevel"/>
    <w:tmpl w:val="6FE4210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3D319F"/>
    <w:multiLevelType w:val="hybridMultilevel"/>
    <w:tmpl w:val="B36E10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6"/>
  </w:num>
  <w:num w:numId="7">
    <w:abstractNumId w:val="2"/>
  </w:num>
  <w:num w:numId="8">
    <w:abstractNumId w:val="13"/>
  </w:num>
  <w:num w:numId="9">
    <w:abstractNumId w:val="1"/>
  </w:num>
  <w:num w:numId="10">
    <w:abstractNumId w:val="14"/>
  </w:num>
  <w:num w:numId="11">
    <w:abstractNumId w:val="10"/>
  </w:num>
  <w:num w:numId="12">
    <w:abstractNumId w:val="5"/>
  </w:num>
  <w:num w:numId="13">
    <w:abstractNumId w:val="3"/>
  </w:num>
  <w:num w:numId="14">
    <w:abstractNumId w:val="15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09EE"/>
    <w:rsid w:val="00052DB0"/>
    <w:rsid w:val="000775A3"/>
    <w:rsid w:val="0008295A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16CB2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386"/>
    <w:rsid w:val="003C0D6D"/>
    <w:rsid w:val="003C75CA"/>
    <w:rsid w:val="003F05FF"/>
    <w:rsid w:val="003F06DB"/>
    <w:rsid w:val="00406D3C"/>
    <w:rsid w:val="00433A81"/>
    <w:rsid w:val="004368EF"/>
    <w:rsid w:val="00446174"/>
    <w:rsid w:val="004A27F8"/>
    <w:rsid w:val="004F1E99"/>
    <w:rsid w:val="0050206F"/>
    <w:rsid w:val="0051096B"/>
    <w:rsid w:val="00513D11"/>
    <w:rsid w:val="00516795"/>
    <w:rsid w:val="00535BD5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24398"/>
    <w:rsid w:val="006322AC"/>
    <w:rsid w:val="0063642D"/>
    <w:rsid w:val="00636D61"/>
    <w:rsid w:val="006425BA"/>
    <w:rsid w:val="00647581"/>
    <w:rsid w:val="00685941"/>
    <w:rsid w:val="00687A10"/>
    <w:rsid w:val="00691F79"/>
    <w:rsid w:val="006938CF"/>
    <w:rsid w:val="0069656A"/>
    <w:rsid w:val="006A1036"/>
    <w:rsid w:val="006B1DFC"/>
    <w:rsid w:val="006C3FED"/>
    <w:rsid w:val="006C551B"/>
    <w:rsid w:val="006F06C8"/>
    <w:rsid w:val="0075147B"/>
    <w:rsid w:val="00772128"/>
    <w:rsid w:val="00794B94"/>
    <w:rsid w:val="007B37FD"/>
    <w:rsid w:val="007C1C32"/>
    <w:rsid w:val="007D23D9"/>
    <w:rsid w:val="007D3191"/>
    <w:rsid w:val="00805773"/>
    <w:rsid w:val="00815935"/>
    <w:rsid w:val="00834515"/>
    <w:rsid w:val="008354E3"/>
    <w:rsid w:val="008658D5"/>
    <w:rsid w:val="008800C8"/>
    <w:rsid w:val="00896241"/>
    <w:rsid w:val="00897503"/>
    <w:rsid w:val="008A059A"/>
    <w:rsid w:val="008A213A"/>
    <w:rsid w:val="008A4F9E"/>
    <w:rsid w:val="008B739E"/>
    <w:rsid w:val="008E1391"/>
    <w:rsid w:val="008F0555"/>
    <w:rsid w:val="008F4ADA"/>
    <w:rsid w:val="00905A2C"/>
    <w:rsid w:val="00915400"/>
    <w:rsid w:val="00917B99"/>
    <w:rsid w:val="009226CA"/>
    <w:rsid w:val="009307F6"/>
    <w:rsid w:val="00937FBB"/>
    <w:rsid w:val="00945BB2"/>
    <w:rsid w:val="00954ECC"/>
    <w:rsid w:val="00970613"/>
    <w:rsid w:val="009762D6"/>
    <w:rsid w:val="00983169"/>
    <w:rsid w:val="00986BB5"/>
    <w:rsid w:val="00986D69"/>
    <w:rsid w:val="00993CFB"/>
    <w:rsid w:val="009A642D"/>
    <w:rsid w:val="009B0E9E"/>
    <w:rsid w:val="009D1F0F"/>
    <w:rsid w:val="009F4690"/>
    <w:rsid w:val="00A015D1"/>
    <w:rsid w:val="00A01991"/>
    <w:rsid w:val="00A06977"/>
    <w:rsid w:val="00A1236E"/>
    <w:rsid w:val="00A1509A"/>
    <w:rsid w:val="00A25FF8"/>
    <w:rsid w:val="00A32B3A"/>
    <w:rsid w:val="00A55BD7"/>
    <w:rsid w:val="00A70979"/>
    <w:rsid w:val="00A72B86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250B2"/>
    <w:rsid w:val="00B32AED"/>
    <w:rsid w:val="00B345E7"/>
    <w:rsid w:val="00B56184"/>
    <w:rsid w:val="00B62F57"/>
    <w:rsid w:val="00B65B87"/>
    <w:rsid w:val="00B7142F"/>
    <w:rsid w:val="00B76962"/>
    <w:rsid w:val="00BC1422"/>
    <w:rsid w:val="00BE07D8"/>
    <w:rsid w:val="00BE17BC"/>
    <w:rsid w:val="00BF7D48"/>
    <w:rsid w:val="00C072F9"/>
    <w:rsid w:val="00C10D0F"/>
    <w:rsid w:val="00C17E3F"/>
    <w:rsid w:val="00C24696"/>
    <w:rsid w:val="00C71B28"/>
    <w:rsid w:val="00C80315"/>
    <w:rsid w:val="00C9235A"/>
    <w:rsid w:val="00CA1CC9"/>
    <w:rsid w:val="00CA5A88"/>
    <w:rsid w:val="00CB327F"/>
    <w:rsid w:val="00CC1340"/>
    <w:rsid w:val="00CC30F5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4104F"/>
    <w:rsid w:val="00F8564D"/>
    <w:rsid w:val="00F90068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2025-09-21T22:57:00Z</dcterms:created>
  <dcterms:modified xsi:type="dcterms:W3CDTF">2025-09-21T22:57:00Z</dcterms:modified>
</cp:coreProperties>
</file>