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1072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1072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E1072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E1072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E1072D">
        <w:t>6</w:t>
      </w:r>
      <w:r w:rsidR="00A957C0">
        <w:t>º año</w:t>
      </w:r>
      <w:r w:rsidR="00A55C7F">
        <w:t xml:space="preserve"> A</w:t>
      </w:r>
    </w:p>
    <w:p w:rsidR="00A957C0" w:rsidRDefault="00E1072D" w:rsidP="00DD6E44">
      <w:pPr>
        <w:spacing w:after="0" w:line="360" w:lineRule="auto"/>
      </w:pPr>
      <w:r>
        <w:t>Fecha: 22/08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E1072D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E1072D">
        <w:t>39</w:t>
      </w:r>
    </w:p>
    <w:p w:rsidR="00DA0A32" w:rsidRDefault="00E1072D" w:rsidP="00E1072D">
      <w:pPr>
        <w:jc w:val="center"/>
      </w:pPr>
      <w:r>
        <w:t>Revisión de evaluación- repaso para la recuperación</w:t>
      </w:r>
    </w:p>
    <w:p w:rsidR="00E1072D" w:rsidRDefault="00E1072D" w:rsidP="00E1072D">
      <w:pPr>
        <w:pStyle w:val="Prrafodelista"/>
        <w:numPr>
          <w:ilvl w:val="0"/>
          <w:numId w:val="44"/>
        </w:numPr>
      </w:pPr>
      <w:r>
        <w:t>Elabora un mapa conceptual que abarque el marco teórico del Romanticismo: concepto, características, temática, generación del 37, etc. (3 pts.)</w:t>
      </w:r>
    </w:p>
    <w:p w:rsidR="00E1072D" w:rsidRDefault="00E1072D" w:rsidP="00E1072D">
      <w:pPr>
        <w:pStyle w:val="Prrafodelista"/>
        <w:numPr>
          <w:ilvl w:val="0"/>
          <w:numId w:val="44"/>
        </w:numPr>
      </w:pPr>
      <w:r>
        <w:t>Realiza un cuadro comparativo con los grupos de Florida y Boedo incluir autores y cuentos leídos de cada grupo (3 pts.)</w:t>
      </w:r>
    </w:p>
    <w:p w:rsidR="00E1072D" w:rsidRDefault="00E1072D" w:rsidP="00E1072D">
      <w:pPr>
        <w:pStyle w:val="Prrafodelista"/>
        <w:numPr>
          <w:ilvl w:val="0"/>
          <w:numId w:val="44"/>
        </w:numPr>
      </w:pPr>
      <w:r>
        <w:t xml:space="preserve">Desarrolla, de acuerdo a la guía de preguntas de análisis y </w:t>
      </w:r>
      <w:r>
        <w:t>comprensión,</w:t>
      </w:r>
      <w:r>
        <w:t xml:space="preserve"> un texto donde abarques los aspectos analizados en cada consigna.  los cuentos: “Pequeños propietarios” y “Biografía de Tadeo Isidoro Cruz”.</w:t>
      </w:r>
      <w:r w:rsidRPr="00AE0519">
        <w:t xml:space="preserve"> </w:t>
      </w:r>
      <w:r>
        <w:t>(4 pts.)</w:t>
      </w:r>
    </w:p>
    <w:p w:rsidR="00E1072D" w:rsidRDefault="00E1072D" w:rsidP="00E1072D">
      <w:pPr>
        <w:jc w:val="center"/>
      </w:pPr>
      <w:r>
        <w:t>TEMA 2</w:t>
      </w:r>
    </w:p>
    <w:p w:rsidR="00E1072D" w:rsidRDefault="00E1072D" w:rsidP="00E1072D">
      <w:pPr>
        <w:pStyle w:val="Prrafodelista"/>
        <w:numPr>
          <w:ilvl w:val="0"/>
          <w:numId w:val="45"/>
        </w:numPr>
      </w:pPr>
      <w:r>
        <w:t>Elaborar  un cuadro comparativo con los grupos de unitarios y federales, incluir a los personajes del cuento  (3 pts.)</w:t>
      </w:r>
    </w:p>
    <w:p w:rsidR="00E1072D" w:rsidRDefault="00E1072D" w:rsidP="00E1072D">
      <w:pPr>
        <w:pStyle w:val="Prrafodelista"/>
        <w:numPr>
          <w:ilvl w:val="0"/>
          <w:numId w:val="45"/>
        </w:numPr>
      </w:pPr>
      <w:r>
        <w:t>Desarrolla, de acuerdo a la guía de preguntas de análisis y comprensión, un texto donde abarques los aspectos analizados en cada consigna de los cuentos  El matadero” y “un señor muy viejo con alas enormes” (4pts.)</w:t>
      </w:r>
    </w:p>
    <w:p w:rsidR="00E1072D" w:rsidRDefault="00E1072D" w:rsidP="00E1072D">
      <w:pPr>
        <w:pStyle w:val="Prrafodelista"/>
        <w:numPr>
          <w:ilvl w:val="0"/>
          <w:numId w:val="45"/>
        </w:numPr>
      </w:pPr>
      <w:r>
        <w:t>Realiza un cuadro comparativo con los grupos de Florida y Boedo incluyendo al cuento leído de cada grupo (3 pts.)</w:t>
      </w:r>
    </w:p>
    <w:p w:rsidR="00E1072D" w:rsidRDefault="00E1072D" w:rsidP="00E1072D">
      <w:pPr>
        <w:pStyle w:val="Prrafodelista"/>
        <w:ind w:left="1440"/>
      </w:pPr>
      <w:bookmarkStart w:id="0" w:name="_GoBack"/>
      <w:bookmarkEnd w:id="0"/>
    </w:p>
    <w:p w:rsidR="00E1072D" w:rsidRDefault="00E1072D" w:rsidP="00E1072D">
      <w:pPr>
        <w:pStyle w:val="Prrafodelista"/>
        <w:ind w:left="1440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94726"/>
    <w:multiLevelType w:val="hybridMultilevel"/>
    <w:tmpl w:val="DB2A908E"/>
    <w:lvl w:ilvl="0" w:tplc="C58648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630996"/>
    <w:multiLevelType w:val="hybridMultilevel"/>
    <w:tmpl w:val="CB340C7C"/>
    <w:lvl w:ilvl="0" w:tplc="F9DC0E3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2"/>
  </w:num>
  <w:num w:numId="45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072D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2025-08-21T00:35:00Z</dcterms:created>
  <dcterms:modified xsi:type="dcterms:W3CDTF">2025-08-21T00:35:00Z</dcterms:modified>
</cp:coreProperties>
</file>