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891545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891545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D7A09">
        <w:t>6</w:t>
      </w:r>
      <w:r w:rsidR="00A957C0">
        <w:t>º año</w:t>
      </w:r>
      <w:r w:rsidR="00A55C7F">
        <w:t xml:space="preserve"> A</w:t>
      </w:r>
    </w:p>
    <w:p w:rsidR="00A957C0" w:rsidRDefault="00DD7A09" w:rsidP="00DD6E44">
      <w:pPr>
        <w:spacing w:after="0" w:line="360" w:lineRule="auto"/>
      </w:pPr>
      <w:r>
        <w:t>Fecha: 13/08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DD7A09">
        <w:t>37</w:t>
      </w:r>
    </w:p>
    <w:p w:rsidR="007E0E81" w:rsidRDefault="007E0E81" w:rsidP="005E4303">
      <w:pPr>
        <w:jc w:val="center"/>
      </w:pPr>
      <w:r>
        <w:t>CLASE DE REPASO- MODELO DE EXAMEN</w:t>
      </w:r>
    </w:p>
    <w:p w:rsidR="007E0E81" w:rsidRDefault="007E0E81" w:rsidP="007E0E81">
      <w:r>
        <w:t>TEMAS PARA LA EVALUACION</w:t>
      </w:r>
    </w:p>
    <w:p w:rsidR="007E0E81" w:rsidRDefault="007E0E81" w:rsidP="007E0E81">
      <w:pPr>
        <w:pStyle w:val="Prrafodelista"/>
        <w:numPr>
          <w:ilvl w:val="0"/>
          <w:numId w:val="44"/>
        </w:numPr>
      </w:pPr>
      <w:r>
        <w:t>El Romanticismo: movimiento, temas,  características.</w:t>
      </w:r>
    </w:p>
    <w:p w:rsidR="007E0E81" w:rsidRDefault="007E0E81" w:rsidP="007E0E81">
      <w:pPr>
        <w:pStyle w:val="Prrafodelista"/>
        <w:numPr>
          <w:ilvl w:val="0"/>
          <w:numId w:val="44"/>
        </w:numPr>
      </w:pPr>
      <w:r>
        <w:t xml:space="preserve">El matadero de Esteban Echeverría </w:t>
      </w:r>
    </w:p>
    <w:p w:rsidR="00804BEF" w:rsidRDefault="007E0E81" w:rsidP="007E0E81">
      <w:pPr>
        <w:pStyle w:val="Prrafodelista"/>
        <w:numPr>
          <w:ilvl w:val="0"/>
          <w:numId w:val="44"/>
        </w:numPr>
      </w:pPr>
      <w:r>
        <w:t xml:space="preserve">“Un señor muy viejo con </w:t>
      </w:r>
      <w:r w:rsidR="00804BEF">
        <w:t>alas enormes” de Gabriel García Márquez</w:t>
      </w:r>
    </w:p>
    <w:p w:rsidR="00804BEF" w:rsidRDefault="00804BEF" w:rsidP="007E0E81">
      <w:pPr>
        <w:pStyle w:val="Prrafodelista"/>
        <w:numPr>
          <w:ilvl w:val="0"/>
          <w:numId w:val="44"/>
        </w:numPr>
      </w:pPr>
      <w:r>
        <w:t>La literatura argentina de 1920</w:t>
      </w:r>
    </w:p>
    <w:p w:rsidR="00804BEF" w:rsidRDefault="00804BEF" w:rsidP="007E0E81">
      <w:pPr>
        <w:pStyle w:val="Prrafodelista"/>
        <w:numPr>
          <w:ilvl w:val="0"/>
          <w:numId w:val="44"/>
        </w:numPr>
      </w:pPr>
      <w:r>
        <w:t xml:space="preserve">“Pequeños propietarios” de Roberto </w:t>
      </w:r>
      <w:proofErr w:type="spellStart"/>
      <w:r>
        <w:t>Arlt</w:t>
      </w:r>
      <w:proofErr w:type="spellEnd"/>
    </w:p>
    <w:p w:rsidR="007E0E81" w:rsidRDefault="00804BEF" w:rsidP="007E0E81">
      <w:pPr>
        <w:pStyle w:val="Prrafodelista"/>
        <w:numPr>
          <w:ilvl w:val="0"/>
          <w:numId w:val="44"/>
        </w:numPr>
      </w:pPr>
      <w:r>
        <w:t>“Biografía de Tadeo Isidoro Cruz ge Jorge Luis Borges</w:t>
      </w:r>
    </w:p>
    <w:p w:rsidR="00804BEF" w:rsidRDefault="00804BEF" w:rsidP="00804BEF">
      <w:pPr>
        <w:pStyle w:val="Prrafodelista"/>
      </w:pPr>
    </w:p>
    <w:p w:rsidR="00804BEF" w:rsidRDefault="00804BEF" w:rsidP="00804BEF">
      <w:pPr>
        <w:pStyle w:val="Prrafodelista"/>
      </w:pPr>
    </w:p>
    <w:p w:rsidR="00804BEF" w:rsidRDefault="00804BEF" w:rsidP="00804BEF">
      <w:pPr>
        <w:pStyle w:val="Prrafodelista"/>
      </w:pPr>
      <w:r>
        <w:t xml:space="preserve">Actividades </w:t>
      </w:r>
    </w:p>
    <w:p w:rsidR="00804BEF" w:rsidRDefault="00804BEF" w:rsidP="00804BEF">
      <w:pPr>
        <w:pStyle w:val="Prrafodelista"/>
        <w:numPr>
          <w:ilvl w:val="0"/>
          <w:numId w:val="45"/>
        </w:numPr>
      </w:pPr>
      <w:r>
        <w:t>Elabora un mapa conceptual que abarque el marco teórico del Romanticismo.</w:t>
      </w:r>
    </w:p>
    <w:p w:rsidR="00804BEF" w:rsidRDefault="00891545" w:rsidP="00804BEF">
      <w:pPr>
        <w:pStyle w:val="Prrafodelista"/>
        <w:numPr>
          <w:ilvl w:val="0"/>
          <w:numId w:val="45"/>
        </w:numPr>
      </w:pPr>
      <w:r>
        <w:t>Releer y revisar la misma guía del cuento “El matadero” “un señor muy viejo con alas enormes” “Pequeños propietarios” y “Biografía de Tadeo Isidoro Cruz”.</w:t>
      </w:r>
    </w:p>
    <w:p w:rsidR="00891545" w:rsidRDefault="00891545" w:rsidP="00804BEF">
      <w:pPr>
        <w:pStyle w:val="Prrafodelista"/>
        <w:numPr>
          <w:ilvl w:val="0"/>
          <w:numId w:val="45"/>
        </w:numPr>
      </w:pPr>
      <w:r>
        <w:t xml:space="preserve">Elaborar dos cuadro comparativos con los grupos de unitarios y federales y </w:t>
      </w:r>
      <w:bookmarkStart w:id="0" w:name="_GoBack"/>
      <w:bookmarkEnd w:id="0"/>
      <w:r>
        <w:t>grupo Florida y Boedo.</w:t>
      </w: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.15pt;height:13.1pt" o:bullet="t">
        <v:imagedata r:id="rId1" o:title="BD21302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2F7288"/>
    <w:multiLevelType w:val="hybridMultilevel"/>
    <w:tmpl w:val="16B68C1A"/>
    <w:lvl w:ilvl="0" w:tplc="79D0B6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94726"/>
    <w:multiLevelType w:val="hybridMultilevel"/>
    <w:tmpl w:val="DB2A908E"/>
    <w:lvl w:ilvl="0" w:tplc="C58648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0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3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29"/>
  </w:num>
  <w:num w:numId="15">
    <w:abstractNumId w:val="22"/>
  </w:num>
  <w:num w:numId="16">
    <w:abstractNumId w:val="37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6"/>
  </w:num>
  <w:num w:numId="33">
    <w:abstractNumId w:val="11"/>
  </w:num>
  <w:num w:numId="34">
    <w:abstractNumId w:val="38"/>
  </w:num>
  <w:num w:numId="35">
    <w:abstractNumId w:val="44"/>
  </w:num>
  <w:num w:numId="36">
    <w:abstractNumId w:val="18"/>
  </w:num>
  <w:num w:numId="37">
    <w:abstractNumId w:val="20"/>
  </w:num>
  <w:num w:numId="38">
    <w:abstractNumId w:val="34"/>
  </w:num>
  <w:num w:numId="39">
    <w:abstractNumId w:val="39"/>
  </w:num>
  <w:num w:numId="40">
    <w:abstractNumId w:val="8"/>
  </w:num>
  <w:num w:numId="41">
    <w:abstractNumId w:val="9"/>
  </w:num>
  <w:num w:numId="42">
    <w:abstractNumId w:val="14"/>
  </w:num>
  <w:num w:numId="43">
    <w:abstractNumId w:val="43"/>
  </w:num>
  <w:num w:numId="44">
    <w:abstractNumId w:val="15"/>
  </w:num>
  <w:num w:numId="45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7E0E81"/>
    <w:rsid w:val="00804BEF"/>
    <w:rsid w:val="00816675"/>
    <w:rsid w:val="0089154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DD7A09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2025-08-13T00:17:00Z</dcterms:created>
  <dcterms:modified xsi:type="dcterms:W3CDTF">2025-08-13T00:17:00Z</dcterms:modified>
</cp:coreProperties>
</file>