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57091D1D" w14:textId="77B313CC" w:rsidR="009F1077" w:rsidRDefault="009F1077" w:rsidP="009F10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C0F1F">
        <w:rPr>
          <w:rFonts w:ascii="Arial" w:hAnsi="Arial" w:cs="Arial"/>
          <w:b/>
          <w:sz w:val="24"/>
          <w:szCs w:val="24"/>
          <w:u w:val="single"/>
        </w:rPr>
        <w:t>42</w:t>
      </w:r>
      <w:bookmarkStart w:id="0" w:name="_GoBack"/>
      <w:bookmarkEnd w:id="0"/>
    </w:p>
    <w:p w14:paraId="13AEC56B" w14:textId="77777777" w:rsidR="009F1077" w:rsidRDefault="009F1077" w:rsidP="009F1077">
      <w:pPr>
        <w:rPr>
          <w:rFonts w:ascii="Arial" w:hAnsi="Arial" w:cs="Arial"/>
          <w:bCs/>
          <w:sz w:val="24"/>
          <w:szCs w:val="24"/>
        </w:rPr>
      </w:pPr>
      <w:r w:rsidRPr="00C16C85">
        <w:rPr>
          <w:rFonts w:ascii="Arial" w:hAnsi="Arial" w:cs="Arial"/>
          <w:b/>
          <w:bCs/>
          <w:sz w:val="24"/>
          <w:szCs w:val="24"/>
        </w:rPr>
        <w:t xml:space="preserve">       Actividades</w:t>
      </w:r>
      <w:r>
        <w:rPr>
          <w:rFonts w:ascii="Arial" w:hAnsi="Arial" w:cs="Arial"/>
          <w:bCs/>
          <w:sz w:val="24"/>
          <w:szCs w:val="24"/>
        </w:rPr>
        <w:t>:</w:t>
      </w:r>
    </w:p>
    <w:p w14:paraId="32D85238" w14:textId="77777777" w:rsidR="009F1077" w:rsidRPr="00C16C85" w:rsidRDefault="009F1077" w:rsidP="009F1077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16C85">
        <w:rPr>
          <w:rFonts w:ascii="Arial" w:hAnsi="Arial" w:cs="Arial"/>
          <w:sz w:val="24"/>
          <w:szCs w:val="24"/>
        </w:rPr>
        <w:t>Entrega y devolución de exámenes.</w:t>
      </w:r>
    </w:p>
    <w:p w14:paraId="2FD6F899" w14:textId="77777777" w:rsidR="009F1077" w:rsidRPr="00C16C85" w:rsidRDefault="009F1077" w:rsidP="009F1077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16C85">
        <w:rPr>
          <w:rFonts w:ascii="Arial" w:hAnsi="Arial" w:cs="Arial"/>
          <w:sz w:val="24"/>
          <w:szCs w:val="24"/>
        </w:rPr>
        <w:t>Repaso para la recuperación.</w:t>
      </w:r>
    </w:p>
    <w:p w14:paraId="61D582D5" w14:textId="77777777" w:rsidR="009F1077" w:rsidRDefault="009F1077" w:rsidP="001472A7">
      <w:pPr>
        <w:jc w:val="center"/>
        <w:rPr>
          <w:bCs/>
          <w:sz w:val="32"/>
          <w:szCs w:val="24"/>
        </w:rPr>
      </w:pPr>
    </w:p>
    <w:sectPr w:rsidR="009F107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359FB" w14:textId="77777777" w:rsidR="00791768" w:rsidRDefault="00791768" w:rsidP="003C0D6D">
      <w:pPr>
        <w:spacing w:after="0" w:line="240" w:lineRule="auto"/>
      </w:pPr>
      <w:r>
        <w:separator/>
      </w:r>
    </w:p>
  </w:endnote>
  <w:endnote w:type="continuationSeparator" w:id="0">
    <w:p w14:paraId="62F34193" w14:textId="77777777" w:rsidR="00791768" w:rsidRDefault="0079176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BFD0B" w14:textId="77777777" w:rsidR="00791768" w:rsidRDefault="00791768" w:rsidP="003C0D6D">
      <w:pPr>
        <w:spacing w:after="0" w:line="240" w:lineRule="auto"/>
      </w:pPr>
      <w:r>
        <w:separator/>
      </w:r>
    </w:p>
  </w:footnote>
  <w:footnote w:type="continuationSeparator" w:id="0">
    <w:p w14:paraId="7F7D7FE7" w14:textId="77777777" w:rsidR="00791768" w:rsidRDefault="0079176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9176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9176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9176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9176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20"/>
  </w:num>
  <w:num w:numId="15">
    <w:abstractNumId w:val="15"/>
  </w:num>
  <w:num w:numId="16">
    <w:abstractNumId w:val="14"/>
  </w:num>
  <w:num w:numId="17">
    <w:abstractNumId w:val="4"/>
  </w:num>
  <w:num w:numId="18">
    <w:abstractNumId w:val="1"/>
  </w:num>
  <w:num w:numId="19">
    <w:abstractNumId w:val="12"/>
  </w:num>
  <w:num w:numId="20">
    <w:abstractNumId w:val="13"/>
  </w:num>
  <w:num w:numId="21">
    <w:abstractNumId w:val="0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342A-0C9C-445C-B573-FF03EB55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2024-08-20T19:41:00Z</dcterms:created>
  <dcterms:modified xsi:type="dcterms:W3CDTF">2024-08-20T19:41:00Z</dcterms:modified>
</cp:coreProperties>
</file>