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362790BA" w:rsidR="00DF3987" w:rsidRPr="009A05EC" w:rsidRDefault="008755EA" w:rsidP="00DF3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</w:t>
      </w:r>
      <w:r w:rsidR="00DF3987"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>Docente: Made Amira</w:t>
      </w:r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2AB503E6" w:rsidR="00DF3987" w:rsidRPr="00D067F7" w:rsidRDefault="00B53A13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21</w:t>
      </w:r>
      <w:bookmarkStart w:id="0" w:name="_GoBack"/>
      <w:bookmarkEnd w:id="0"/>
    </w:p>
    <w:p w14:paraId="40A435B2" w14:textId="77777777" w:rsidR="00B53A13" w:rsidRPr="00C90845" w:rsidRDefault="00B53A13" w:rsidP="00B53A13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C90845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“REPASO”</w:t>
      </w:r>
    </w:p>
    <w:p w14:paraId="76ACBC7C" w14:textId="77777777" w:rsidR="00B53A13" w:rsidRPr="00C90845" w:rsidRDefault="00B53A13" w:rsidP="00B53A13">
      <w:pPr>
        <w:rPr>
          <w:rFonts w:ascii="Arial" w:eastAsia="Times New Roman" w:hAnsi="Arial" w:cs="Arial"/>
          <w:sz w:val="24"/>
          <w:szCs w:val="24"/>
          <w:lang w:eastAsia="en-US"/>
        </w:rPr>
      </w:pPr>
      <w:r w:rsidRPr="00C90845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>Actividades:</w:t>
      </w:r>
    </w:p>
    <w:p w14:paraId="5BC7E48B" w14:textId="77777777" w:rsidR="00B53A13" w:rsidRPr="00C90845" w:rsidRDefault="00B53A13" w:rsidP="00B53A13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C90845">
        <w:rPr>
          <w:rFonts w:ascii="Arial" w:eastAsia="Times New Roman" w:hAnsi="Arial" w:cs="Arial"/>
          <w:sz w:val="24"/>
          <w:szCs w:val="24"/>
          <w:lang w:eastAsia="en-US"/>
        </w:rPr>
        <w:t>¿Qué es una carga eléctrica? ¿Cómo puede ser?</w:t>
      </w:r>
    </w:p>
    <w:p w14:paraId="1E97A04F" w14:textId="77777777" w:rsidR="00B53A13" w:rsidRPr="00C90845" w:rsidRDefault="00B53A13" w:rsidP="00B53A13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C90845">
        <w:rPr>
          <w:rFonts w:ascii="Arial" w:eastAsia="Times New Roman" w:hAnsi="Arial" w:cs="Arial"/>
          <w:sz w:val="24"/>
          <w:szCs w:val="24"/>
          <w:lang w:eastAsia="en-US"/>
        </w:rPr>
        <w:t>Indica cómo es la carga eléctrica de los siguientes cuerpos:</w:t>
      </w:r>
    </w:p>
    <w:p w14:paraId="39EDBB2F" w14:textId="77777777" w:rsidR="00B53A13" w:rsidRPr="00C90845" w:rsidRDefault="00B53A13" w:rsidP="00B53A13">
      <w:pPr>
        <w:tabs>
          <w:tab w:val="left" w:pos="1788"/>
        </w:tabs>
        <w:ind w:left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9084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8C9A" wp14:editId="1EFBED74">
                <wp:simplePos x="0" y="0"/>
                <wp:positionH relativeFrom="column">
                  <wp:posOffset>4244340</wp:posOffset>
                </wp:positionH>
                <wp:positionV relativeFrom="paragraph">
                  <wp:posOffset>274320</wp:posOffset>
                </wp:positionV>
                <wp:extent cx="1638300" cy="1668780"/>
                <wp:effectExtent l="0" t="0" r="19050" b="26670"/>
                <wp:wrapNone/>
                <wp:docPr id="14" name="E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6687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40141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    -</w:t>
                            </w:r>
                          </w:p>
                          <w:p w14:paraId="7B310263" w14:textId="77777777" w:rsidR="00B53A13" w:rsidRPr="006F18E3" w:rsidRDefault="00B53A13" w:rsidP="00B53A1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+</w:t>
                            </w:r>
                          </w:p>
                          <w:p w14:paraId="22357FD6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+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</w:t>
                            </w:r>
                          </w:p>
                          <w:p w14:paraId="7975EF8F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   -   </w:t>
                            </w:r>
                          </w:p>
                          <w:p w14:paraId="3C743158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18C9A" id="Elipse 14" o:spid="_x0000_s1026" style="position:absolute;left:0;text-align:left;margin-left:334.2pt;margin-top:21.6pt;width:129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78840141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>+    -</w:t>
                      </w:r>
                    </w:p>
                    <w:p w14:paraId="7B310263" w14:textId="77777777" w:rsidR="00B53A13" w:rsidRPr="006F18E3" w:rsidRDefault="00B53A13" w:rsidP="00B53A1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+</w:t>
                      </w: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-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+</w:t>
                      </w:r>
                    </w:p>
                    <w:p w14:paraId="22357FD6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+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- </w:t>
                      </w:r>
                    </w:p>
                    <w:p w14:paraId="7975EF8F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-     -   </w:t>
                      </w:r>
                    </w:p>
                    <w:p w14:paraId="3C743158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 w:rsidRPr="006F18E3">
                        <w:rPr>
                          <w:b/>
                          <w:bCs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Pr="00C9084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13822" wp14:editId="126344A6">
                <wp:simplePos x="0" y="0"/>
                <wp:positionH relativeFrom="column">
                  <wp:posOffset>2484120</wp:posOffset>
                </wp:positionH>
                <wp:positionV relativeFrom="paragraph">
                  <wp:posOffset>243840</wp:posOffset>
                </wp:positionV>
                <wp:extent cx="1638300" cy="1668780"/>
                <wp:effectExtent l="0" t="0" r="19050" b="26670"/>
                <wp:wrapNone/>
                <wp:docPr id="13" name="E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6687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53891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    -</w:t>
                            </w:r>
                          </w:p>
                          <w:p w14:paraId="2697DE94" w14:textId="77777777" w:rsidR="00B53A13" w:rsidRPr="006F18E3" w:rsidRDefault="00B53A13" w:rsidP="00B53A13">
                            <w:pPr>
                              <w:pStyle w:val="Prrafodelista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-</w:t>
                            </w:r>
                          </w:p>
                          <w:p w14:paraId="2B42ADAE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+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</w:p>
                          <w:p w14:paraId="380DC4DA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   -   </w:t>
                            </w:r>
                          </w:p>
                          <w:p w14:paraId="0345B478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13822" id="Elipse 13" o:spid="_x0000_s1027" style="position:absolute;left:0;text-align:left;margin-left:195.6pt;margin-top:19.2pt;width:129pt;height:1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1C453891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>+    -</w:t>
                      </w:r>
                    </w:p>
                    <w:p w14:paraId="2697DE94" w14:textId="77777777" w:rsidR="00B53A13" w:rsidRPr="006F18E3" w:rsidRDefault="00B53A13" w:rsidP="00B53A13">
                      <w:pPr>
                        <w:pStyle w:val="Prrafodelista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+</w:t>
                      </w: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-</w:t>
                      </w:r>
                    </w:p>
                    <w:p w14:paraId="2B42ADAE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+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</w:p>
                    <w:p w14:paraId="380DC4DA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-     -   </w:t>
                      </w:r>
                    </w:p>
                    <w:p w14:paraId="0345B478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 w:rsidRPr="006F18E3">
                        <w:rPr>
                          <w:b/>
                          <w:bCs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Pr="00C9084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D550C" wp14:editId="02C45E71">
                <wp:simplePos x="0" y="0"/>
                <wp:positionH relativeFrom="column">
                  <wp:posOffset>453390</wp:posOffset>
                </wp:positionH>
                <wp:positionV relativeFrom="paragraph">
                  <wp:posOffset>254635</wp:posOffset>
                </wp:positionV>
                <wp:extent cx="1638300" cy="1668780"/>
                <wp:effectExtent l="0" t="0" r="19050" b="26670"/>
                <wp:wrapNone/>
                <wp:docPr id="9" name="E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6687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E3E9C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    -</w:t>
                            </w:r>
                          </w:p>
                          <w:p w14:paraId="0454DB6A" w14:textId="77777777" w:rsidR="00B53A13" w:rsidRPr="006F18E3" w:rsidRDefault="00B53A13" w:rsidP="00B53A1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-</w:t>
                            </w:r>
                          </w:p>
                          <w:p w14:paraId="467224D5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+  -  - </w:t>
                            </w:r>
                          </w:p>
                          <w:p w14:paraId="23FBE97B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   -   </w:t>
                            </w:r>
                          </w:p>
                          <w:p w14:paraId="1238CEF4" w14:textId="77777777" w:rsidR="00B53A13" w:rsidRPr="006F18E3" w:rsidRDefault="00B53A13" w:rsidP="00B53A1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F18E3"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4D550C" id="Elipse 9" o:spid="_x0000_s1028" style="position:absolute;left:0;text-align:left;margin-left:35.7pt;margin-top:20.05pt;width:129pt;height:1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551E3E9C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>+    -</w:t>
                      </w:r>
                    </w:p>
                    <w:p w14:paraId="0454DB6A" w14:textId="77777777" w:rsidR="00B53A13" w:rsidRPr="006F18E3" w:rsidRDefault="00B53A13" w:rsidP="00B53A1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-</w:t>
                      </w:r>
                    </w:p>
                    <w:p w14:paraId="467224D5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+  -  - </w:t>
                      </w:r>
                    </w:p>
                    <w:p w14:paraId="23FBE97B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18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-     -   </w:t>
                      </w:r>
                    </w:p>
                    <w:p w14:paraId="1238CEF4" w14:textId="77777777" w:rsidR="00B53A13" w:rsidRPr="006F18E3" w:rsidRDefault="00B53A13" w:rsidP="00B53A13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 w:rsidRPr="006F18E3">
                        <w:rPr>
                          <w:b/>
                          <w:bCs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14:paraId="7032D4A9" w14:textId="77777777" w:rsidR="00B53A13" w:rsidRPr="00C90845" w:rsidRDefault="00B53A13" w:rsidP="00B53A13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69154862" w14:textId="77777777" w:rsidR="00B53A13" w:rsidRPr="00C90845" w:rsidRDefault="00B53A13" w:rsidP="00B53A13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7086D481" w14:textId="77777777" w:rsidR="00B53A13" w:rsidRPr="00C90845" w:rsidRDefault="00B53A13" w:rsidP="00B53A13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7F935132" w14:textId="77777777" w:rsidR="00B53A13" w:rsidRPr="00C90845" w:rsidRDefault="00B53A13" w:rsidP="00B53A1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14:paraId="519EE093" w14:textId="77777777" w:rsidR="00B53A13" w:rsidRPr="00C90845" w:rsidRDefault="00B53A13" w:rsidP="00B53A1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14:paraId="571A5984" w14:textId="77777777" w:rsidR="00B53A13" w:rsidRPr="00C90845" w:rsidRDefault="00B53A13" w:rsidP="00B53A1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14:paraId="28E90F4C" w14:textId="77777777" w:rsidR="00B53A13" w:rsidRPr="00C90845" w:rsidRDefault="00B53A13" w:rsidP="00B53A13">
      <w:pPr>
        <w:numPr>
          <w:ilvl w:val="0"/>
          <w:numId w:val="28"/>
        </w:numPr>
        <w:tabs>
          <w:tab w:val="left" w:pos="1692"/>
        </w:tabs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C90845">
        <w:rPr>
          <w:rFonts w:ascii="Arial" w:eastAsia="Times New Roman" w:hAnsi="Arial" w:cs="Arial"/>
          <w:sz w:val="24"/>
          <w:szCs w:val="24"/>
          <w:lang w:eastAsia="en-US"/>
        </w:rPr>
        <w:t>Dibuja 2 cargas puntuales que ejercen una fuerza de igual intensidad.</w:t>
      </w:r>
    </w:p>
    <w:p w14:paraId="0FFC9122" w14:textId="77777777" w:rsidR="00B53A13" w:rsidRPr="00C90845" w:rsidRDefault="00B53A13" w:rsidP="00B53A13">
      <w:pPr>
        <w:numPr>
          <w:ilvl w:val="0"/>
          <w:numId w:val="28"/>
        </w:numPr>
        <w:tabs>
          <w:tab w:val="left" w:pos="1692"/>
        </w:tabs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C90845">
        <w:rPr>
          <w:rFonts w:ascii="Arial" w:eastAsia="Times New Roman" w:hAnsi="Arial" w:cs="Arial"/>
          <w:sz w:val="24"/>
          <w:szCs w:val="24"/>
          <w:lang w:eastAsia="en-US"/>
        </w:rPr>
        <w:t>Verdadero o Falso, justifica las falsas:</w:t>
      </w:r>
    </w:p>
    <w:p w14:paraId="67587381" w14:textId="77777777" w:rsidR="00B53A13" w:rsidRPr="00C90845" w:rsidRDefault="00B53A13" w:rsidP="00B53A13">
      <w:pPr>
        <w:numPr>
          <w:ilvl w:val="0"/>
          <w:numId w:val="39"/>
        </w:numPr>
        <w:tabs>
          <w:tab w:val="left" w:pos="1692"/>
        </w:tabs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C90845">
        <w:rPr>
          <w:rFonts w:ascii="Arial" w:eastAsia="Times New Roman" w:hAnsi="Arial" w:cs="Arial"/>
          <w:sz w:val="24"/>
          <w:szCs w:val="24"/>
          <w:lang w:eastAsia="en-US"/>
        </w:rPr>
        <w:t>Los materiales de acuerdo a sus propiedades eléctricas pueden ser conductores o no conductores de la electricidad.</w:t>
      </w:r>
    </w:p>
    <w:p w14:paraId="475417DF" w14:textId="77777777" w:rsidR="00B53A13" w:rsidRPr="00C90845" w:rsidRDefault="00B53A13" w:rsidP="00B53A13">
      <w:pPr>
        <w:numPr>
          <w:ilvl w:val="0"/>
          <w:numId w:val="39"/>
        </w:numPr>
        <w:tabs>
          <w:tab w:val="left" w:pos="1692"/>
        </w:tabs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C90845">
        <w:rPr>
          <w:rFonts w:ascii="Arial" w:eastAsia="Times New Roman" w:hAnsi="Arial" w:cs="Arial"/>
          <w:sz w:val="24"/>
          <w:szCs w:val="24"/>
          <w:lang w:eastAsia="en-US"/>
        </w:rPr>
        <w:t>Para que se produzca atracción entre 2 cargas estas tienen que ser iguales.</w:t>
      </w:r>
    </w:p>
    <w:p w14:paraId="00249118" w14:textId="77777777" w:rsidR="00B53A13" w:rsidRPr="00C90845" w:rsidRDefault="00B53A13" w:rsidP="00B53A13">
      <w:pPr>
        <w:numPr>
          <w:ilvl w:val="0"/>
          <w:numId w:val="39"/>
        </w:numPr>
        <w:tabs>
          <w:tab w:val="left" w:pos="1692"/>
        </w:tabs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C90845">
        <w:rPr>
          <w:rFonts w:ascii="Arial" w:eastAsia="Times New Roman" w:hAnsi="Arial" w:cs="Arial"/>
          <w:sz w:val="24"/>
          <w:szCs w:val="24"/>
          <w:lang w:eastAsia="en-US"/>
        </w:rPr>
        <w:t>La carga eléctrica solo se puede medir por electrómetros.</w:t>
      </w:r>
    </w:p>
    <w:p w14:paraId="15DEF959" w14:textId="77777777" w:rsidR="00B53A13" w:rsidRPr="00C90845" w:rsidRDefault="00B53A13" w:rsidP="00B53A1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14:paraId="26108495" w14:textId="77777777" w:rsidR="00B53A13" w:rsidRPr="00C90845" w:rsidRDefault="00B53A13" w:rsidP="00B53A1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14:paraId="62BB0147" w14:textId="77777777" w:rsidR="00B53A13" w:rsidRPr="00C90845" w:rsidRDefault="00B53A13" w:rsidP="00B53A1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14:paraId="3B2CF934" w14:textId="77777777" w:rsidR="00B53A13" w:rsidRPr="00C90845" w:rsidRDefault="00B53A13" w:rsidP="00B53A1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14:paraId="476115C2" w14:textId="77777777" w:rsidR="00B53A13" w:rsidRPr="00C90845" w:rsidRDefault="00B53A13" w:rsidP="00B53A1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14:paraId="728C9375" w14:textId="77777777" w:rsidR="00B53A13" w:rsidRPr="00C90845" w:rsidRDefault="00B53A13" w:rsidP="00B53A1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14:paraId="1601E37F" w14:textId="77777777" w:rsidR="00B53A13" w:rsidRPr="00C90845" w:rsidRDefault="00B53A13" w:rsidP="00B53A1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14:paraId="61813981" w14:textId="77777777" w:rsidR="00B53A13" w:rsidRPr="00C90845" w:rsidRDefault="00B53A13" w:rsidP="00B53A13">
      <w:pPr>
        <w:numPr>
          <w:ilvl w:val="0"/>
          <w:numId w:val="28"/>
        </w:numPr>
        <w:tabs>
          <w:tab w:val="left" w:pos="1692"/>
        </w:tabs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C90845">
        <w:rPr>
          <w:rFonts w:ascii="Arial" w:eastAsia="Times New Roman" w:hAnsi="Arial" w:cs="Arial"/>
          <w:sz w:val="24"/>
          <w:szCs w:val="24"/>
          <w:lang w:eastAsia="en-US"/>
        </w:rPr>
        <w:t>Completa el siguiente cuadro comparativo:</w:t>
      </w:r>
    </w:p>
    <w:tbl>
      <w:tblPr>
        <w:tblStyle w:val="Tabladecuadrcula6concolores-nfasis21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53A13" w:rsidRPr="00C90845" w14:paraId="721931D2" w14:textId="77777777" w:rsidTr="00F12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3587F6CF" w14:textId="77777777" w:rsidR="00B53A13" w:rsidRPr="00C90845" w:rsidRDefault="00B53A13" w:rsidP="00F12566">
            <w:pPr>
              <w:tabs>
                <w:tab w:val="left" w:pos="16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845">
              <w:rPr>
                <w:rFonts w:ascii="Arial" w:hAnsi="Arial" w:cs="Arial"/>
                <w:sz w:val="24"/>
                <w:szCs w:val="24"/>
              </w:rPr>
              <w:t>Tipo de campo</w:t>
            </w:r>
          </w:p>
        </w:tc>
        <w:tc>
          <w:tcPr>
            <w:tcW w:w="3210" w:type="dxa"/>
          </w:tcPr>
          <w:p w14:paraId="3C144116" w14:textId="77777777" w:rsidR="00B53A13" w:rsidRPr="00C90845" w:rsidRDefault="00B53A13" w:rsidP="00F12566">
            <w:pPr>
              <w:tabs>
                <w:tab w:val="left" w:pos="169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90845">
              <w:rPr>
                <w:rFonts w:ascii="Arial" w:hAnsi="Arial" w:cs="Arial"/>
                <w:sz w:val="24"/>
                <w:szCs w:val="24"/>
              </w:rPr>
              <w:t>¿Qué es?</w:t>
            </w:r>
          </w:p>
        </w:tc>
        <w:tc>
          <w:tcPr>
            <w:tcW w:w="3210" w:type="dxa"/>
          </w:tcPr>
          <w:p w14:paraId="7011B352" w14:textId="77777777" w:rsidR="00B53A13" w:rsidRPr="00C90845" w:rsidRDefault="00B53A13" w:rsidP="00F12566">
            <w:pPr>
              <w:tabs>
                <w:tab w:val="left" w:pos="169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90845">
              <w:rPr>
                <w:rFonts w:ascii="Arial" w:hAnsi="Arial" w:cs="Arial"/>
                <w:sz w:val="24"/>
                <w:szCs w:val="24"/>
              </w:rPr>
              <w:t>¿Cómo se representa?</w:t>
            </w:r>
          </w:p>
        </w:tc>
      </w:tr>
      <w:tr w:rsidR="00B53A13" w:rsidRPr="00C90845" w14:paraId="118A60A9" w14:textId="77777777" w:rsidTr="00F1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4B9927D2" w14:textId="77777777" w:rsidR="00B53A13" w:rsidRPr="00C90845" w:rsidRDefault="00B53A13" w:rsidP="00F12566">
            <w:pPr>
              <w:tabs>
                <w:tab w:val="left" w:pos="16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845">
              <w:rPr>
                <w:rFonts w:ascii="Arial" w:hAnsi="Arial" w:cs="Arial"/>
                <w:sz w:val="24"/>
                <w:szCs w:val="24"/>
              </w:rPr>
              <w:lastRenderedPageBreak/>
              <w:t>CAMPO ELÉCTRICO</w:t>
            </w:r>
          </w:p>
        </w:tc>
        <w:tc>
          <w:tcPr>
            <w:tcW w:w="3210" w:type="dxa"/>
          </w:tcPr>
          <w:p w14:paraId="4D9977BC" w14:textId="77777777" w:rsidR="00B53A13" w:rsidRPr="00C90845" w:rsidRDefault="00B53A13" w:rsidP="00F12566">
            <w:pPr>
              <w:tabs>
                <w:tab w:val="left" w:pos="1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39335FA" w14:textId="77777777" w:rsidR="00B53A13" w:rsidRPr="00C90845" w:rsidRDefault="00B53A13" w:rsidP="00F12566">
            <w:pPr>
              <w:tabs>
                <w:tab w:val="left" w:pos="1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13" w:rsidRPr="00C90845" w14:paraId="25CA0559" w14:textId="77777777" w:rsidTr="00F12566">
        <w:trPr>
          <w:trHeight w:val="1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4AAE6A6" w14:textId="77777777" w:rsidR="00B53A13" w:rsidRPr="00C90845" w:rsidRDefault="00B53A13" w:rsidP="00F12566">
            <w:pPr>
              <w:tabs>
                <w:tab w:val="left" w:pos="16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845">
              <w:rPr>
                <w:rFonts w:ascii="Arial" w:hAnsi="Arial" w:cs="Arial"/>
                <w:sz w:val="24"/>
                <w:szCs w:val="24"/>
              </w:rPr>
              <w:t>CAMPO MAGNÉTICO</w:t>
            </w:r>
          </w:p>
        </w:tc>
        <w:tc>
          <w:tcPr>
            <w:tcW w:w="3210" w:type="dxa"/>
          </w:tcPr>
          <w:p w14:paraId="2B5F2B13" w14:textId="77777777" w:rsidR="00B53A13" w:rsidRPr="00C90845" w:rsidRDefault="00B53A13" w:rsidP="00F12566">
            <w:pPr>
              <w:tabs>
                <w:tab w:val="left" w:pos="1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D04374A" w14:textId="77777777" w:rsidR="00B53A13" w:rsidRPr="00C90845" w:rsidRDefault="00B53A13" w:rsidP="00F12566">
            <w:pPr>
              <w:tabs>
                <w:tab w:val="left" w:pos="1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BFDB9" w14:textId="77777777" w:rsidR="00B53A13" w:rsidRPr="00C90845" w:rsidRDefault="00B53A13" w:rsidP="00B53A1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0D2737" w14:textId="0B788DE4" w:rsidR="0073776F" w:rsidRPr="00DF3987" w:rsidRDefault="0073776F" w:rsidP="00DF3987"/>
    <w:sectPr w:rsidR="0073776F" w:rsidRPr="00DF398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8DF2A" w14:textId="77777777" w:rsidR="00F55956" w:rsidRDefault="00F55956" w:rsidP="003C0D6D">
      <w:pPr>
        <w:spacing w:after="0" w:line="240" w:lineRule="auto"/>
      </w:pPr>
      <w:r>
        <w:separator/>
      </w:r>
    </w:p>
  </w:endnote>
  <w:endnote w:type="continuationSeparator" w:id="0">
    <w:p w14:paraId="329E476D" w14:textId="77777777" w:rsidR="00F55956" w:rsidRDefault="00F5595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B5D33" w14:textId="77777777" w:rsidR="00F55956" w:rsidRDefault="00F55956" w:rsidP="003C0D6D">
      <w:pPr>
        <w:spacing w:after="0" w:line="240" w:lineRule="auto"/>
      </w:pPr>
      <w:r>
        <w:separator/>
      </w:r>
    </w:p>
  </w:footnote>
  <w:footnote w:type="continuationSeparator" w:id="0">
    <w:p w14:paraId="341A41FE" w14:textId="77777777" w:rsidR="00F55956" w:rsidRDefault="00F5595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5595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5595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B7D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B7D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B4109"/>
    <w:multiLevelType w:val="hybridMultilevel"/>
    <w:tmpl w:val="88025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5D30"/>
    <w:multiLevelType w:val="hybridMultilevel"/>
    <w:tmpl w:val="DD60346A"/>
    <w:lvl w:ilvl="0" w:tplc="2318BDB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3"/>
  </w:num>
  <w:num w:numId="5">
    <w:abstractNumId w:val="28"/>
  </w:num>
  <w:num w:numId="6">
    <w:abstractNumId w:val="21"/>
  </w:num>
  <w:num w:numId="7">
    <w:abstractNumId w:val="22"/>
  </w:num>
  <w:num w:numId="8">
    <w:abstractNumId w:val="25"/>
  </w:num>
  <w:num w:numId="9">
    <w:abstractNumId w:val="27"/>
  </w:num>
  <w:num w:numId="10">
    <w:abstractNumId w:val="30"/>
  </w:num>
  <w:num w:numId="11">
    <w:abstractNumId w:val="13"/>
  </w:num>
  <w:num w:numId="12">
    <w:abstractNumId w:val="8"/>
  </w:num>
  <w:num w:numId="13">
    <w:abstractNumId w:val="14"/>
  </w:num>
  <w:num w:numId="14">
    <w:abstractNumId w:val="9"/>
  </w:num>
  <w:num w:numId="15">
    <w:abstractNumId w:val="1"/>
  </w:num>
  <w:num w:numId="16">
    <w:abstractNumId w:val="29"/>
  </w:num>
  <w:num w:numId="17">
    <w:abstractNumId w:val="4"/>
  </w:num>
  <w:num w:numId="18">
    <w:abstractNumId w:val="34"/>
  </w:num>
  <w:num w:numId="19">
    <w:abstractNumId w:val="20"/>
  </w:num>
  <w:num w:numId="20">
    <w:abstractNumId w:val="2"/>
  </w:num>
  <w:num w:numId="21">
    <w:abstractNumId w:val="19"/>
  </w:num>
  <w:num w:numId="22">
    <w:abstractNumId w:val="26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 w:numId="27">
    <w:abstractNumId w:val="36"/>
  </w:num>
  <w:num w:numId="28">
    <w:abstractNumId w:val="17"/>
  </w:num>
  <w:num w:numId="29">
    <w:abstractNumId w:val="10"/>
  </w:num>
  <w:num w:numId="30">
    <w:abstractNumId w:val="11"/>
  </w:num>
  <w:num w:numId="31">
    <w:abstractNumId w:val="3"/>
  </w:num>
  <w:num w:numId="32">
    <w:abstractNumId w:val="35"/>
  </w:num>
  <w:num w:numId="33">
    <w:abstractNumId w:val="31"/>
  </w:num>
  <w:num w:numId="34">
    <w:abstractNumId w:val="1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2"/>
  </w:num>
  <w:num w:numId="38">
    <w:abstractNumId w:val="12"/>
  </w:num>
  <w:num w:numId="39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F05FF"/>
    <w:rsid w:val="003F06DB"/>
    <w:rsid w:val="003F62C0"/>
    <w:rsid w:val="00406D3C"/>
    <w:rsid w:val="00413C4F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25A3"/>
    <w:rsid w:val="00607B2C"/>
    <w:rsid w:val="006143A5"/>
    <w:rsid w:val="0061613E"/>
    <w:rsid w:val="00622136"/>
    <w:rsid w:val="00623258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811EE"/>
    <w:rsid w:val="00794B94"/>
    <w:rsid w:val="007A36A1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76C5"/>
    <w:rsid w:val="0085265A"/>
    <w:rsid w:val="00854C7A"/>
    <w:rsid w:val="00861BD6"/>
    <w:rsid w:val="0086589E"/>
    <w:rsid w:val="008658D5"/>
    <w:rsid w:val="00874369"/>
    <w:rsid w:val="008755EA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07C45"/>
    <w:rsid w:val="00915400"/>
    <w:rsid w:val="00916CE0"/>
    <w:rsid w:val="00921C90"/>
    <w:rsid w:val="009226CA"/>
    <w:rsid w:val="00924945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3CFB"/>
    <w:rsid w:val="009A4528"/>
    <w:rsid w:val="009A642D"/>
    <w:rsid w:val="009B0E9E"/>
    <w:rsid w:val="009B614C"/>
    <w:rsid w:val="009B6DD5"/>
    <w:rsid w:val="009B7D90"/>
    <w:rsid w:val="009C2A70"/>
    <w:rsid w:val="009C5DDF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198A"/>
    <w:rsid w:val="00A82A44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E53"/>
    <w:rsid w:val="00B12A4F"/>
    <w:rsid w:val="00B32EE8"/>
    <w:rsid w:val="00B345E7"/>
    <w:rsid w:val="00B40740"/>
    <w:rsid w:val="00B4127F"/>
    <w:rsid w:val="00B45892"/>
    <w:rsid w:val="00B5019E"/>
    <w:rsid w:val="00B53A13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3038"/>
    <w:rsid w:val="00F34139"/>
    <w:rsid w:val="00F43716"/>
    <w:rsid w:val="00F55956"/>
    <w:rsid w:val="00F5602E"/>
    <w:rsid w:val="00F57C13"/>
    <w:rsid w:val="00F638AC"/>
    <w:rsid w:val="00F67FB1"/>
    <w:rsid w:val="00F727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C50EB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6concolores-nfasis21">
    <w:name w:val="Tabla de cuadrícula 6 con colores - Énfasis 21"/>
    <w:basedOn w:val="Tablanormal"/>
    <w:next w:val="Tabladecuadrcula6concolores-nfasis2"/>
    <w:uiPriority w:val="51"/>
    <w:rsid w:val="00B53A13"/>
    <w:pPr>
      <w:spacing w:after="0" w:line="240" w:lineRule="auto"/>
    </w:pPr>
    <w:rPr>
      <w:rFonts w:ascii="Calibri" w:eastAsia="Times New Roman" w:hAnsi="Calibri" w:cs="Times New Roman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styleId="Tabladecuadrcula6concolores-nfasis2">
    <w:name w:val="Grid Table 6 Colorful Accent 2"/>
    <w:basedOn w:val="Tablanormal"/>
    <w:uiPriority w:val="51"/>
    <w:rsid w:val="00B53A1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7A4C-CCFA-4218-BA51-9365E00B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2025-08-19T00:44:00Z</dcterms:created>
  <dcterms:modified xsi:type="dcterms:W3CDTF">2025-08-19T00:44:00Z</dcterms:modified>
</cp:coreProperties>
</file>