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2BF4" w14:textId="77777777" w:rsidR="00B653D7" w:rsidRPr="00A00D5E" w:rsidRDefault="00B653D7" w:rsidP="00B653D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743B0D00" w14:textId="77777777" w:rsidR="00B653D7" w:rsidRPr="00A00D5E" w:rsidRDefault="00B653D7" w:rsidP="00B653D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86E9F48" w14:textId="77777777" w:rsidR="00B653D7" w:rsidRPr="00A00D5E" w:rsidRDefault="00B653D7" w:rsidP="00B653D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6E13E62" w14:textId="77777777" w:rsidR="00B653D7" w:rsidRPr="00A00D5E" w:rsidRDefault="00B653D7" w:rsidP="00B653D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A231C67" w14:textId="300FB878" w:rsidR="00B653D7" w:rsidRDefault="00B653D7" w:rsidP="00B653D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</w:t>
      </w:r>
      <w:r w:rsidR="009401FC">
        <w:rPr>
          <w:sz w:val="24"/>
          <w:szCs w:val="20"/>
        </w:rPr>
        <w:t>5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60057D59" w14:textId="6EE6C418" w:rsidR="00B653D7" w:rsidRPr="000F38B4" w:rsidRDefault="00B653D7" w:rsidP="00B653D7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z w:val="24"/>
          <w:szCs w:val="24"/>
        </w:rPr>
        <w:t>-</w:t>
      </w:r>
      <w:r w:rsidR="009401FC">
        <w:rPr>
          <w:sz w:val="24"/>
          <w:szCs w:val="24"/>
        </w:rPr>
        <w:t>63</w:t>
      </w:r>
      <w:r>
        <w:rPr>
          <w:sz w:val="24"/>
          <w:szCs w:val="24"/>
        </w:rPr>
        <w:t>.</w:t>
      </w:r>
    </w:p>
    <w:p w14:paraId="4DA6A8AE" w14:textId="77777777" w:rsidR="00B653D7" w:rsidRPr="00B66EDD" w:rsidRDefault="00B653D7" w:rsidP="00B653D7">
      <w:pPr>
        <w:jc w:val="both"/>
        <w:rPr>
          <w:sz w:val="24"/>
          <w:szCs w:val="20"/>
        </w:rPr>
      </w:pPr>
    </w:p>
    <w:p w14:paraId="0DA203E4" w14:textId="77777777" w:rsidR="00B653D7" w:rsidRDefault="00B653D7" w:rsidP="00B653D7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8F907" wp14:editId="23166965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4F01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B7BEBCA" w14:textId="4799AA22" w:rsidR="00B653D7" w:rsidRDefault="00B653D7" w:rsidP="00B653D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Derecho</w:t>
      </w:r>
      <w:r>
        <w:rPr>
          <w:b/>
          <w:bCs/>
          <w:u w:val="single"/>
        </w:rPr>
        <w:t>s económicos, sociales y culturales</w:t>
      </w:r>
    </w:p>
    <w:p w14:paraId="7C11736E" w14:textId="49E29314" w:rsidR="00B653D7" w:rsidRDefault="00B653D7" w:rsidP="00B653D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</w:t>
      </w:r>
      <w:r>
        <w:rPr>
          <w:b/>
          <w:bCs/>
          <w:u w:val="single"/>
        </w:rPr>
        <w:t>6</w:t>
      </w:r>
    </w:p>
    <w:p w14:paraId="04ABAEDD" w14:textId="7DF5B209" w:rsidR="002C4BB7" w:rsidRDefault="00B653D7" w:rsidP="00B653D7">
      <w:pPr>
        <w:pStyle w:val="Prrafodelista"/>
        <w:numPr>
          <w:ilvl w:val="0"/>
          <w:numId w:val="1"/>
        </w:numPr>
      </w:pPr>
      <w:r>
        <w:t xml:space="preserve">¿Qué </w:t>
      </w:r>
      <w:r>
        <w:t>son los derechos económicos, sociales y culturales?</w:t>
      </w:r>
    </w:p>
    <w:p w14:paraId="2ADDB3AF" w14:textId="362BB810" w:rsidR="00B653D7" w:rsidRDefault="000E235F" w:rsidP="00B653D7">
      <w:pPr>
        <w:pStyle w:val="Prrafodelista"/>
        <w:numPr>
          <w:ilvl w:val="0"/>
          <w:numId w:val="1"/>
        </w:numPr>
      </w:pPr>
      <w:r>
        <w:t>¿Qué medidas utilizan los países para hacer efectivas este derecho?</w:t>
      </w:r>
    </w:p>
    <w:p w14:paraId="479D3137" w14:textId="32926FC7" w:rsidR="000E235F" w:rsidRDefault="000E235F" w:rsidP="00B653D7">
      <w:pPr>
        <w:pStyle w:val="Prrafodelista"/>
        <w:numPr>
          <w:ilvl w:val="0"/>
          <w:numId w:val="1"/>
        </w:numPr>
      </w:pPr>
      <w:r>
        <w:t>¿Cómo se reconocieron los derechos a lo largo de la historia?</w:t>
      </w:r>
    </w:p>
    <w:p w14:paraId="708812B6" w14:textId="13FAFFCF" w:rsidR="000E235F" w:rsidRDefault="000E235F" w:rsidP="00B653D7">
      <w:pPr>
        <w:pStyle w:val="Prrafodelista"/>
        <w:numPr>
          <w:ilvl w:val="0"/>
          <w:numId w:val="1"/>
        </w:numPr>
      </w:pPr>
      <w:r>
        <w:t xml:space="preserve">Elaboren en sus carpetas un esquema que resuma aquellos </w:t>
      </w:r>
      <w:r w:rsidR="009401FC">
        <w:t>acontecimientos importantes</w:t>
      </w:r>
      <w:r>
        <w:t xml:space="preserve"> en materia de derechos ocurridos en 1919, 1945, 1976 y 1993.</w:t>
      </w:r>
    </w:p>
    <w:sectPr w:rsidR="000E23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D3E4E" w14:textId="77777777" w:rsidR="00563882" w:rsidRDefault="00563882" w:rsidP="00B653D7">
      <w:pPr>
        <w:spacing w:after="0" w:line="240" w:lineRule="auto"/>
      </w:pPr>
      <w:r>
        <w:separator/>
      </w:r>
    </w:p>
  </w:endnote>
  <w:endnote w:type="continuationSeparator" w:id="0">
    <w:p w14:paraId="7D497F1C" w14:textId="77777777" w:rsidR="00563882" w:rsidRDefault="00563882" w:rsidP="00B6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261E" w14:textId="77777777" w:rsidR="00563882" w:rsidRDefault="00563882" w:rsidP="00B653D7">
      <w:pPr>
        <w:spacing w:after="0" w:line="240" w:lineRule="auto"/>
      </w:pPr>
      <w:r>
        <w:separator/>
      </w:r>
    </w:p>
  </w:footnote>
  <w:footnote w:type="continuationSeparator" w:id="0">
    <w:p w14:paraId="0C18C9D1" w14:textId="77777777" w:rsidR="00563882" w:rsidRDefault="00563882" w:rsidP="00B6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5076" w14:textId="77777777" w:rsidR="00B653D7" w:rsidRPr="00A00D5E" w:rsidRDefault="00B653D7" w:rsidP="00B653D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43450FA" wp14:editId="46137F28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907A7EC" w14:textId="77777777" w:rsidR="00B653D7" w:rsidRPr="00A00D5E" w:rsidRDefault="00B653D7" w:rsidP="00B653D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5C1AF54" w14:textId="77777777" w:rsidR="00B653D7" w:rsidRPr="00A00D5E" w:rsidRDefault="00B653D7" w:rsidP="00B653D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26FCB88" w14:textId="77777777" w:rsidR="00B653D7" w:rsidRPr="00A00D5E" w:rsidRDefault="00B653D7" w:rsidP="00B653D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5E00C14" w14:textId="77777777" w:rsidR="00B653D7" w:rsidRPr="00A00D5E" w:rsidRDefault="00B653D7" w:rsidP="00B653D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F3C35DB" w14:textId="77777777" w:rsidR="00B653D7" w:rsidRPr="00A00D5E" w:rsidRDefault="00B653D7" w:rsidP="00B653D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3EADD31" w14:textId="77777777" w:rsidR="00B653D7" w:rsidRDefault="00B653D7" w:rsidP="00B653D7">
    <w:pPr>
      <w:pStyle w:val="Encabezado"/>
    </w:pPr>
  </w:p>
  <w:p w14:paraId="1692059F" w14:textId="77777777" w:rsidR="00B653D7" w:rsidRDefault="00B65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8675C"/>
    <w:multiLevelType w:val="hybridMultilevel"/>
    <w:tmpl w:val="1A7A0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0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D7"/>
    <w:rsid w:val="000E235F"/>
    <w:rsid w:val="002C4BB7"/>
    <w:rsid w:val="002F0CE7"/>
    <w:rsid w:val="00563882"/>
    <w:rsid w:val="00614502"/>
    <w:rsid w:val="007E5BB5"/>
    <w:rsid w:val="009401FC"/>
    <w:rsid w:val="00B653D7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BBFE"/>
  <w15:chartTrackingRefBased/>
  <w15:docId w15:val="{9492C217-11F1-4712-B348-C16FDB0B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D7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65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53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5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53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5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5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5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53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53D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53D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3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53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53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53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5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5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5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53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53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53D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53D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53D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5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3D7"/>
  </w:style>
  <w:style w:type="paragraph" w:styleId="Piedepgina">
    <w:name w:val="footer"/>
    <w:basedOn w:val="Normal"/>
    <w:link w:val="PiedepginaCar"/>
    <w:uiPriority w:val="99"/>
    <w:unhideWhenUsed/>
    <w:rsid w:val="00B65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3D7"/>
  </w:style>
  <w:style w:type="character" w:styleId="Hipervnculo">
    <w:name w:val="Hyperlink"/>
    <w:basedOn w:val="Fuentedeprrafopredeter"/>
    <w:uiPriority w:val="99"/>
    <w:unhideWhenUsed/>
    <w:rsid w:val="00B65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2025-07-23T23:24:00Z</dcterms:created>
  <dcterms:modified xsi:type="dcterms:W3CDTF">2025-07-23T23:41:00Z</dcterms:modified>
</cp:coreProperties>
</file>