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47B3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47B3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BA588E">
        <w:t>5</w:t>
      </w:r>
      <w:r w:rsidR="00A957C0">
        <w:t>º año</w:t>
      </w:r>
      <w:r w:rsidR="00BA588E">
        <w:t xml:space="preserve"> B</w:t>
      </w:r>
    </w:p>
    <w:p w:rsidR="00A957C0" w:rsidRDefault="00BA588E" w:rsidP="00DD6E44">
      <w:pPr>
        <w:spacing w:after="0" w:line="360" w:lineRule="auto"/>
      </w:pPr>
      <w:r>
        <w:t>Fecha: 01/07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BA588E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BA588E">
        <w:t>33</w:t>
      </w:r>
    </w:p>
    <w:p w:rsidR="00615783" w:rsidRDefault="00615783" w:rsidP="00615783">
      <w:r>
        <w:t>Continuamos trabajando con la monografía: la conclusión</w:t>
      </w:r>
      <w:r>
        <w:t>.</w:t>
      </w:r>
    </w:p>
    <w:p w:rsidR="00BA588E" w:rsidRDefault="00BA588E" w:rsidP="00BA588E">
      <w:r>
        <w:t xml:space="preserve">Actividad: </w:t>
      </w:r>
    </w:p>
    <w:p w:rsidR="00615783" w:rsidRDefault="00615783" w:rsidP="00BA588E">
      <w:r>
        <w:t>Luego de leer y tener lista toda la información, trabajaran con la conclusión de la monografía elaborando una síntesis  del interrogante analizado donde se expondrá la conclusión a la que han llegado.</w:t>
      </w:r>
    </w:p>
    <w:p w:rsidR="00DA0A32" w:rsidRDefault="00DA0A32" w:rsidP="00BA588E"/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15783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A588E"/>
    <w:rsid w:val="00D7544D"/>
    <w:rsid w:val="00DA0A32"/>
    <w:rsid w:val="00DA51D6"/>
    <w:rsid w:val="00DD6E44"/>
    <w:rsid w:val="00E16E75"/>
    <w:rsid w:val="00E36CAE"/>
    <w:rsid w:val="00E47B3C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2025-06-29T23:11:00Z</dcterms:created>
  <dcterms:modified xsi:type="dcterms:W3CDTF">2025-06-29T23:11:00Z</dcterms:modified>
</cp:coreProperties>
</file>