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3F02540B" w:rsidR="00DA33FA" w:rsidRDefault="00FE63C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26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0746D7F7" w:rsidR="00DA33FA" w:rsidRDefault="00FE63C3" w:rsidP="00DA33FA">
                            <w:pPr>
                              <w:jc w:val="center"/>
                            </w:pPr>
                            <w:r>
                              <w:t>26</w:t>
                            </w:r>
                            <w:r w:rsidR="007669C1">
                              <w:t>/06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3F02540B" w:rsidR="00DA33FA" w:rsidRDefault="00FE63C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26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0746D7F7" w:rsidR="00DA33FA" w:rsidRDefault="00FE63C3" w:rsidP="00DA33FA">
                      <w:pPr>
                        <w:jc w:val="center"/>
                      </w:pPr>
                      <w:r>
                        <w:t>26</w:t>
                      </w:r>
                      <w:r w:rsidR="007669C1">
                        <w:t>/06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3A8A378" w:rsidR="00067F48" w:rsidRPr="00067F48" w:rsidRDefault="00067F48" w:rsidP="006425BA">
      <w:pPr>
        <w:rPr>
          <w:color w:val="0070C0"/>
          <w:sz w:val="24"/>
          <w:szCs w:val="24"/>
          <w:u w:val="double"/>
        </w:rPr>
      </w:pPr>
      <w:r w:rsidRPr="00067F48">
        <w:rPr>
          <w:sz w:val="24"/>
          <w:szCs w:val="24"/>
          <w:u w:val="double"/>
        </w:rPr>
        <w:t>CAPITULO 4: LOS DERECHOS CIVILES</w:t>
      </w:r>
    </w:p>
    <w:p w14:paraId="7AFB19F6" w14:textId="46FF17A3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FE63C3">
        <w:rPr>
          <w:sz w:val="24"/>
          <w:szCs w:val="20"/>
        </w:rPr>
        <w:t>62-63</w:t>
      </w:r>
    </w:p>
    <w:p w14:paraId="632EF9CF" w14:textId="3BD4FFD8" w:rsidR="00305757" w:rsidRDefault="00FE63C3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Elaborar un concepto de libertad de opinión- de expresión- y acceso a la información.</w:t>
      </w:r>
    </w:p>
    <w:p w14:paraId="0D217006" w14:textId="547EA564" w:rsidR="00FE63C3" w:rsidRDefault="00FE63C3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6 de la pág. 62.</w:t>
      </w:r>
    </w:p>
    <w:p w14:paraId="2E336AD0" w14:textId="7F309E0A" w:rsidR="00FE63C3" w:rsidRDefault="00FE63C3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siguiente frase….NO A LA CENSURA, SI A LA RESPOMSABILIDAD…</w:t>
      </w:r>
      <w:proofErr w:type="gramStart"/>
      <w:r>
        <w:rPr>
          <w:sz w:val="24"/>
          <w:szCs w:val="20"/>
        </w:rPr>
        <w:t>..</w:t>
      </w:r>
      <w:proofErr w:type="gramEnd"/>
    </w:p>
    <w:p w14:paraId="0A01B95B" w14:textId="65AE1609" w:rsidR="00FE63C3" w:rsidRDefault="00FE63C3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sucedería si la censura estuviera habilitada por una ley del congreso de la nación?</w:t>
      </w:r>
    </w:p>
    <w:p w14:paraId="6AE1CFD1" w14:textId="07995548" w:rsidR="00FE63C3" w:rsidRPr="00305757" w:rsidRDefault="00FE63C3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serían</w:t>
      </w:r>
      <w:bookmarkStart w:id="0" w:name="_GoBack"/>
      <w:bookmarkEnd w:id="0"/>
      <w:r>
        <w:rPr>
          <w:sz w:val="24"/>
          <w:szCs w:val="20"/>
        </w:rPr>
        <w:t xml:space="preserve"> las excepciones a la misma?</w:t>
      </w:r>
    </w:p>
    <w:sectPr w:rsidR="00FE63C3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9799" w14:textId="77777777" w:rsidR="00D2295E" w:rsidRDefault="00D2295E" w:rsidP="003C0D6D">
      <w:pPr>
        <w:spacing w:after="0" w:line="240" w:lineRule="auto"/>
      </w:pPr>
      <w:r>
        <w:separator/>
      </w:r>
    </w:p>
  </w:endnote>
  <w:endnote w:type="continuationSeparator" w:id="0">
    <w:p w14:paraId="3C9AD4C1" w14:textId="77777777" w:rsidR="00D2295E" w:rsidRDefault="00D2295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CB541" w14:textId="77777777" w:rsidR="00D2295E" w:rsidRDefault="00D2295E" w:rsidP="003C0D6D">
      <w:pPr>
        <w:spacing w:after="0" w:line="240" w:lineRule="auto"/>
      </w:pPr>
      <w:r>
        <w:separator/>
      </w:r>
    </w:p>
  </w:footnote>
  <w:footnote w:type="continuationSeparator" w:id="0">
    <w:p w14:paraId="78955657" w14:textId="77777777" w:rsidR="00D2295E" w:rsidRDefault="00D2295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D229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D229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FB5-8B61-4E04-90A7-8421E668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2025-06-23T16:38:00Z</dcterms:created>
  <dcterms:modified xsi:type="dcterms:W3CDTF">2025-06-23T16:38:00Z</dcterms:modified>
</cp:coreProperties>
</file>