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C222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C222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A957C0" w:rsidRDefault="00D03C10" w:rsidP="00DD6E44">
      <w:pPr>
        <w:spacing w:after="0" w:line="360" w:lineRule="auto"/>
      </w:pPr>
      <w:r>
        <w:t>Fecha: 25</w:t>
      </w:r>
      <w:r w:rsidR="00FD47DD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FD47DD">
        <w:t>58-59</w:t>
      </w:r>
    </w:p>
    <w:p w:rsidR="005E4303" w:rsidRDefault="005E4303" w:rsidP="005E4303">
      <w:pPr>
        <w:jc w:val="center"/>
      </w:pPr>
      <w:r>
        <w:t xml:space="preserve">Trabajo práctico nº </w:t>
      </w:r>
      <w:r w:rsidR="00AC2224">
        <w:t>28</w:t>
      </w:r>
      <w:bookmarkStart w:id="0" w:name="_GoBack"/>
      <w:bookmarkEnd w:id="0"/>
    </w:p>
    <w:p w:rsidR="00FD47DD" w:rsidRPr="00FD47DD" w:rsidRDefault="00FD47DD" w:rsidP="005E4303">
      <w:pPr>
        <w:jc w:val="center"/>
        <w:rPr>
          <w:sz w:val="24"/>
          <w:szCs w:val="24"/>
          <w:u w:val="single"/>
        </w:rPr>
      </w:pPr>
      <w:r w:rsidRPr="00FD47DD">
        <w:rPr>
          <w:sz w:val="24"/>
          <w:szCs w:val="24"/>
          <w:u w:val="single"/>
        </w:rPr>
        <w:t>Presentación formal de la monografía</w:t>
      </w:r>
    </w:p>
    <w:p w:rsidR="00FD47DD" w:rsidRDefault="00FD47DD" w:rsidP="00FD47DD">
      <w:r>
        <w:t>Actividades:</w:t>
      </w:r>
    </w:p>
    <w:p w:rsidR="00FD47DD" w:rsidRDefault="00FD47DD" w:rsidP="00FD47DD">
      <w:r>
        <w:t>Realizar la lectura de las páginas 58 y 59 luego resuelve las consignas de la página 58.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AC2224"/>
    <w:rsid w:val="00B43200"/>
    <w:rsid w:val="00D03C10"/>
    <w:rsid w:val="00D7544D"/>
    <w:rsid w:val="00DA51D6"/>
    <w:rsid w:val="00DD6E44"/>
    <w:rsid w:val="00E16E75"/>
    <w:rsid w:val="00E36CAE"/>
    <w:rsid w:val="00E60F1C"/>
    <w:rsid w:val="00F82F3D"/>
    <w:rsid w:val="00FD3686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2025-06-07T22:49:00Z</dcterms:created>
  <dcterms:modified xsi:type="dcterms:W3CDTF">2025-06-22T00:55:00Z</dcterms:modified>
</cp:coreProperties>
</file>