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Materia: Química</w:t>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Profesora: Navarro Micaela Yanina</w:t>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Curso: 4° año B</w:t>
      </w:r>
    </w:p>
    <w:p w:rsidR="00000000" w:rsidDel="00000000" w:rsidP="00000000" w:rsidRDefault="00000000" w:rsidRPr="00000000" w14:paraId="00000004">
      <w:pPr>
        <w:numPr>
          <w:ilvl w:val="0"/>
          <w:numId w:val="1"/>
        </w:numPr>
        <w:spacing w:after="0" w:lineRule="auto"/>
        <w:ind w:left="720" w:hanging="360"/>
        <w:jc w:val="both"/>
        <w:rPr>
          <w:rFonts w:ascii="Noto Sans Symbols" w:cs="Noto Sans Symbols" w:eastAsia="Noto Sans Symbols" w:hAnsi="Noto Sans Symbols"/>
          <w:i w:val="1"/>
          <w:sz w:val="24"/>
          <w:szCs w:val="24"/>
        </w:rPr>
      </w:pPr>
      <w:bookmarkStart w:colFirst="0" w:colLast="0" w:name="_heading=h.iuv1hggjf45f" w:id="0"/>
      <w:bookmarkEnd w:id="0"/>
      <w:r w:rsidDel="00000000" w:rsidR="00000000" w:rsidRPr="00000000">
        <w:rPr>
          <w:rFonts w:ascii="Arial" w:cs="Arial" w:eastAsia="Arial" w:hAnsi="Arial"/>
          <w:sz w:val="24"/>
          <w:szCs w:val="24"/>
          <w:rtl w:val="0"/>
        </w:rPr>
        <w:t xml:space="preserve">BIBLIOGRAFÍA ACTUAL: José Maria Mautino 1° Edición 1992. Química 4. Aula taller. Tercera edición. Cuarta reimpresión</w:t>
      </w:r>
      <w:r w:rsidDel="00000000" w:rsidR="00000000" w:rsidRPr="00000000">
        <w:rPr>
          <w:i w:val="1"/>
          <w:sz w:val="24"/>
          <w:szCs w:val="24"/>
          <w:rtl w:val="0"/>
        </w:rPr>
        <w:t xml:space="preserve">. </w:t>
      </w:r>
      <w:r w:rsidDel="00000000" w:rsidR="00000000" w:rsidRPr="00000000">
        <w:rPr>
          <w:rFonts w:ascii="Arial" w:cs="Arial" w:eastAsia="Arial" w:hAnsi="Arial"/>
          <w:sz w:val="24"/>
          <w:szCs w:val="24"/>
          <w:rtl w:val="0"/>
        </w:rPr>
        <w:t xml:space="preserve">Editorial Stella.</w:t>
      </w:r>
      <w:r w:rsidDel="00000000" w:rsidR="00000000" w:rsidRPr="00000000">
        <w:rPr>
          <w:rtl w:val="0"/>
        </w:rPr>
      </w:r>
    </w:p>
    <w:p w:rsidR="00000000" w:rsidDel="00000000" w:rsidP="00000000" w:rsidRDefault="00000000" w:rsidRPr="00000000" w14:paraId="00000005">
      <w:pPr>
        <w:numPr>
          <w:ilvl w:val="0"/>
          <w:numId w:val="1"/>
        </w:numPr>
        <w:spacing w:after="0" w:lineRule="auto"/>
        <w:ind w:left="720" w:hanging="360"/>
        <w:jc w:val="both"/>
        <w:rPr>
          <w:rFonts w:ascii="Arial" w:cs="Arial" w:eastAsia="Arial" w:hAnsi="Arial"/>
          <w:sz w:val="24"/>
          <w:szCs w:val="24"/>
        </w:rPr>
      </w:pPr>
      <w:bookmarkStart w:colFirst="0" w:colLast="0" w:name="_heading=h.3q6bgydvvc6n" w:id="1"/>
      <w:bookmarkEnd w:id="1"/>
      <w:r w:rsidDel="00000000" w:rsidR="00000000" w:rsidRPr="00000000">
        <w:rPr>
          <w:rFonts w:ascii="Arial" w:cs="Arial" w:eastAsia="Arial" w:hAnsi="Arial"/>
          <w:sz w:val="24"/>
          <w:szCs w:val="24"/>
          <w:rtl w:val="0"/>
        </w:rPr>
        <w:t xml:space="preserve">PÁGINAS: 82,83,84</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4"/>
          <w:szCs w:val="24"/>
          <w:u w:val="single"/>
        </w:rPr>
      </w:pPr>
      <w:bookmarkStart w:colFirst="0" w:colLast="0" w:name="_heading=h.vofx5mzdxrze" w:id="2"/>
      <w:bookmarkEnd w:id="2"/>
      <w:r w:rsidDel="00000000" w:rsidR="00000000" w:rsidRPr="00000000">
        <w:rPr>
          <w:rFonts w:ascii="Arial" w:cs="Arial" w:eastAsia="Arial" w:hAnsi="Arial"/>
          <w:b w:val="1"/>
          <w:sz w:val="24"/>
          <w:szCs w:val="24"/>
          <w:u w:val="single"/>
          <w:rtl w:val="0"/>
        </w:rPr>
        <w:t xml:space="preserve">Trabajo Práctico N°25</w:t>
      </w:r>
    </w:p>
    <w:p w:rsidR="00000000" w:rsidDel="00000000" w:rsidP="00000000" w:rsidRDefault="00000000" w:rsidRPr="00000000" w14:paraId="00000008">
      <w:pPr>
        <w:jc w:val="center"/>
        <w:rPr>
          <w:rFonts w:ascii="Arial" w:cs="Arial" w:eastAsia="Arial" w:hAnsi="Arial"/>
          <w:b w:val="1"/>
          <w:sz w:val="24"/>
          <w:szCs w:val="24"/>
          <w:u w:val="single"/>
        </w:rPr>
      </w:pPr>
      <w:bookmarkStart w:colFirst="0" w:colLast="0" w:name="_heading=h.2q0g084wmzhk" w:id="3"/>
      <w:bookmarkEnd w:id="3"/>
      <w:r w:rsidDel="00000000" w:rsidR="00000000" w:rsidRPr="00000000">
        <w:rPr>
          <w:rtl w:val="0"/>
        </w:rPr>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Tema: </w:t>
      </w:r>
      <w:r w:rsidDel="00000000" w:rsidR="00000000" w:rsidRPr="00000000">
        <w:rPr>
          <w:rFonts w:ascii="Arial" w:cs="Arial" w:eastAsia="Arial" w:hAnsi="Arial"/>
          <w:sz w:val="24"/>
          <w:szCs w:val="24"/>
          <w:rtl w:val="0"/>
        </w:rPr>
        <w:t xml:space="preserve">Ley de las proporciones Recíprocas: Ley de Richter</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INTRODUCCIÓN</w:t>
      </w:r>
    </w:p>
    <w:p w:rsidR="00000000" w:rsidDel="00000000" w:rsidP="00000000" w:rsidRDefault="00000000" w:rsidRPr="00000000" w14:paraId="0000000B">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La Ley de las Proporciones Recíprocas es un principio importante en la ciencia que establece que si dos o más elementos se combinan para formar diferentes compuestos, la masa de uno de ellos que se combina con una masa fija del otro será siempre proporcional a las masas en las que se combina con otros elementos. La Ley de las Proporciones Recíprocas es un principio fundamental en la química que establece relaciones proporcionales entre las masas de los elementos que intervienen en la formación de compuestos.</w:t>
      </w:r>
    </w:p>
    <w:p w:rsidR="00000000" w:rsidDel="00000000" w:rsidP="00000000" w:rsidRDefault="00000000" w:rsidRPr="00000000" w14:paraId="0000000C">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ACTIVIDADES</w:t>
      </w:r>
    </w:p>
    <w:p w:rsidR="00000000" w:rsidDel="00000000" w:rsidP="00000000" w:rsidRDefault="00000000" w:rsidRPr="00000000" w14:paraId="0000000D">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ANTES DE AVANZAR REPASAMOS DE LAS LEYES QUE VAMOS ESTUDIANDO</w:t>
      </w:r>
    </w:p>
    <w:p w:rsidR="00000000" w:rsidDel="00000000" w:rsidP="00000000" w:rsidRDefault="00000000" w:rsidRPr="00000000" w14:paraId="0000000E">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1- De las siguientes reacciones comprobar la ley de lavoisier:</w:t>
      </w:r>
    </w:p>
    <w:p w:rsidR="00000000" w:rsidDel="00000000" w:rsidP="00000000" w:rsidRDefault="00000000" w:rsidRPr="00000000" w14:paraId="0000000F">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a- 2 NH3 = N2 + 3H2</w:t>
      </w:r>
    </w:p>
    <w:p w:rsidR="00000000" w:rsidDel="00000000" w:rsidP="00000000" w:rsidRDefault="00000000" w:rsidRPr="00000000" w14:paraId="00000010">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b- Zn + HCl = ZnCl2 + H2</w:t>
      </w:r>
    </w:p>
    <w:p w:rsidR="00000000" w:rsidDel="00000000" w:rsidP="00000000" w:rsidRDefault="00000000" w:rsidRPr="00000000" w14:paraId="00000011">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2- Resuelve los siguientes problemas aplicando la ley de Proust</w:t>
      </w:r>
    </w:p>
    <w:p w:rsidR="00000000" w:rsidDel="00000000" w:rsidP="00000000" w:rsidRDefault="00000000" w:rsidRPr="00000000" w14:paraId="00000012">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 a-Calcular cuantos gramos de oxígeno se necesita para que reaccione 56g de Hierro</w:t>
      </w:r>
    </w:p>
    <w:p w:rsidR="00000000" w:rsidDel="00000000" w:rsidP="00000000" w:rsidRDefault="00000000" w:rsidRPr="00000000" w14:paraId="00000013">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2Fe + O = 2 FeO</w:t>
      </w:r>
    </w:p>
    <w:p w:rsidR="00000000" w:rsidDel="00000000" w:rsidP="00000000" w:rsidRDefault="00000000" w:rsidRPr="00000000" w14:paraId="00000014">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   b- Calcular cuantos gramos de oxígeno se necesita para que reaccione 2g de hidrogeno</w:t>
      </w:r>
    </w:p>
    <w:p w:rsidR="00000000" w:rsidDel="00000000" w:rsidP="00000000" w:rsidRDefault="00000000" w:rsidRPr="00000000" w14:paraId="00000015">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2H2 + O2 = 2H2O</w:t>
      </w:r>
    </w:p>
    <w:p w:rsidR="00000000" w:rsidDel="00000000" w:rsidP="00000000" w:rsidRDefault="00000000" w:rsidRPr="00000000" w14:paraId="00000016">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3- Resuelve aplicando la ley de Dalton, identifica cual es la masa variable y cuál es la masa constante.</w:t>
      </w:r>
    </w:p>
    <w:p w:rsidR="00000000" w:rsidDel="00000000" w:rsidP="00000000" w:rsidRDefault="00000000" w:rsidRPr="00000000" w14:paraId="00000017">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a- Compuesto A: SO</w:t>
      </w:r>
    </w:p>
    <w:p w:rsidR="00000000" w:rsidDel="00000000" w:rsidP="00000000" w:rsidRDefault="00000000" w:rsidRPr="00000000" w14:paraId="00000018">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Compuesto B: SO2</w:t>
      </w:r>
    </w:p>
    <w:p w:rsidR="00000000" w:rsidDel="00000000" w:rsidP="00000000" w:rsidRDefault="00000000" w:rsidRPr="00000000" w14:paraId="00000019">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b- COMPUESTO A- NO</w:t>
      </w:r>
    </w:p>
    <w:p w:rsidR="00000000" w:rsidDel="00000000" w:rsidP="00000000" w:rsidRDefault="00000000" w:rsidRPr="00000000" w14:paraId="0000001A">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    COMPUESTO B- N2O</w:t>
      </w:r>
    </w:p>
    <w:p w:rsidR="00000000" w:rsidDel="00000000" w:rsidP="00000000" w:rsidRDefault="00000000" w:rsidRPr="00000000" w14:paraId="0000001B">
      <w:pPr>
        <w:jc w:val="both"/>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1C">
      <w:pPr>
        <w:jc w:val="both"/>
        <w:rPr>
          <w:rFonts w:ascii="Arial" w:cs="Arial" w:eastAsia="Arial" w:hAnsi="Arial"/>
          <w:color w:val="222222"/>
          <w:sz w:val="24"/>
          <w:szCs w:val="24"/>
          <w:highlight w:val="white"/>
        </w:rPr>
      </w:pPr>
      <w:r w:rsidDel="00000000" w:rsidR="00000000" w:rsidRPr="00000000">
        <w:rPr>
          <w:rtl w:val="0"/>
        </w:rPr>
      </w:r>
    </w:p>
    <w:sectPr>
      <w:headerReference r:id="rId7" w:type="default"/>
      <w:pgSz w:h="16838" w:w="11906" w:orient="portrait"/>
      <w:pgMar w:bottom="1418" w:top="1417" w:left="1134"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1066800</wp:posOffset>
              </wp:positionH>
              <wp:positionV relativeFrom="paragraph">
                <wp:posOffset>7621</wp:posOffset>
              </wp:positionV>
              <wp:extent cx="1840230" cy="1085850"/>
              <wp:effectExtent b="0" l="0" r="0" t="0"/>
              <wp:wrapSquare wrapText="bothSides" distB="45720" distT="45720" distL="114300" distR="114300"/>
              <wp:docPr id="3" name=""/>
              <a:graphic>
                <a:graphicData uri="http://schemas.microsoft.com/office/word/2010/wordprocessingShape">
                  <wps:wsp>
                    <wps:cNvSpPr/>
                    <wps:cNvPr id="2" name="Shape 2"/>
                    <wps:spPr>
                      <a:xfrm>
                        <a:off x="4492560" y="3303750"/>
                        <a:ext cx="1706880" cy="95250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INSTITUTO JUAN PABLO II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Av. Sáenz Peña 576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TEL: 0381- 4205711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u w:val="single"/>
                              <w:vertAlign w:val="baseline"/>
                            </w:rPr>
                            <w:t xml:space="preserve">InstjuanpabloII@arnet.com.ar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u w:val="single"/>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www.instjuanpabloii.com.ar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u w:val="single"/>
                              <w:vertAlign w:val="baseline"/>
                            </w:rPr>
                            <w:t xml:space="preserve">www.instjuanpabloII.edu.ar</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1066800</wp:posOffset>
              </wp:positionH>
              <wp:positionV relativeFrom="paragraph">
                <wp:posOffset>7621</wp:posOffset>
              </wp:positionV>
              <wp:extent cx="1840230" cy="1085850"/>
              <wp:effectExtent b="0" l="0" r="0" t="0"/>
              <wp:wrapSquare wrapText="bothSides" distB="45720" distT="45720" distL="114300" distR="11430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840230" cy="10858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-64861</wp:posOffset>
          </wp:positionH>
          <wp:positionV relativeFrom="paragraph">
            <wp:posOffset>-95236</wp:posOffset>
          </wp:positionV>
          <wp:extent cx="1112520" cy="1137285"/>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12520" cy="1137285"/>
                  </a:xfrm>
                  <a:prstGeom prst="rect"/>
                  <a:ln/>
                </pic:spPr>
              </pic:pic>
            </a:graphicData>
          </a:graphic>
        </wp:anchor>
      </w:drawing>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0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200" w:line="276" w:lineRule="auto"/>
    </w:pPr>
    <w:rPr>
      <w:rFonts w:ascii="Calibri" w:cs="Calibri" w:eastAsia="Calibri" w:hAnsi="Calibri"/>
      <w:i w:val="1"/>
      <w:color w:val="4472c4"/>
      <w:sz w:val="24"/>
      <w:szCs w:val="24"/>
    </w:rPr>
  </w:style>
  <w:style w:type="paragraph" w:styleId="Subtitle">
    <w:name w:val="Subtitle"/>
    <w:basedOn w:val="Normal"/>
    <w:next w:val="Normal"/>
    <w:pPr>
      <w:spacing w:after="200" w:line="276" w:lineRule="auto"/>
    </w:pPr>
    <w:rPr>
      <w:rFonts w:ascii="Calibri" w:cs="Calibri" w:eastAsia="Calibri" w:hAnsi="Calibri"/>
      <w:i w:val="1"/>
      <w:color w:val="4472c4"/>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1Ivu+z1d4wAoBKhhIsAJrVwrlQ==">CgMxLjAyDmguaXV2MWhnZ2pmNDVmMg5oLjNxNmJneWR2dmM2bjIOaC52b2Z4NW16ZHhyemUyDmguMnEwZzA4NHdtemhrOAByITEzN0J5cktDM1JLeDRJQWl0Y3VNX2YyT092bDdpeTFRdA==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