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13E01BD6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A65D9">
        <w:rPr>
          <w:rFonts w:ascii="Arial" w:hAnsi="Arial" w:cs="Arial"/>
          <w:b/>
          <w:sz w:val="24"/>
          <w:szCs w:val="24"/>
          <w:u w:val="single"/>
        </w:rPr>
        <w:t>14</w:t>
      </w:r>
      <w:bookmarkStart w:id="0" w:name="_GoBack"/>
      <w:bookmarkEnd w:id="0"/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2E910583" w14:textId="77777777" w:rsidR="00F63068" w:rsidRPr="00F63068" w:rsidRDefault="00F63068" w:rsidP="00F63068">
      <w:pPr>
        <w:jc w:val="center"/>
        <w:rPr>
          <w:rFonts w:ascii="Arial" w:hAnsi="Arial" w:cs="Arial"/>
          <w:b/>
          <w:sz w:val="24"/>
          <w:szCs w:val="24"/>
        </w:rPr>
      </w:pPr>
      <w:r w:rsidRPr="00F63068">
        <w:rPr>
          <w:rFonts w:ascii="Arial" w:hAnsi="Arial" w:cs="Arial"/>
          <w:b/>
          <w:sz w:val="24"/>
          <w:szCs w:val="24"/>
        </w:rPr>
        <w:t>“Las articulaciones y los músculos”</w:t>
      </w:r>
    </w:p>
    <w:p w14:paraId="0C8D3607" w14:textId="77777777" w:rsidR="00F63068" w:rsidRPr="00F63068" w:rsidRDefault="00F63068" w:rsidP="00F630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3068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205E704E" w14:textId="77777777" w:rsidR="00F63068" w:rsidRPr="00F63068" w:rsidRDefault="00F63068" w:rsidP="00F63068">
      <w:pPr>
        <w:numPr>
          <w:ilvl w:val="0"/>
          <w:numId w:val="27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>Trabajamos con las paginas 153-157 del libro, marcar ideas principales.</w:t>
      </w:r>
    </w:p>
    <w:p w14:paraId="620717EE" w14:textId="77777777" w:rsidR="00F63068" w:rsidRPr="00F63068" w:rsidRDefault="00F63068" w:rsidP="00F63068">
      <w:pPr>
        <w:numPr>
          <w:ilvl w:val="0"/>
          <w:numId w:val="27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>Realizamos un esquema con la estructura de los huesos.</w:t>
      </w:r>
    </w:p>
    <w:p w14:paraId="452DFD1F" w14:textId="77777777" w:rsidR="00F63068" w:rsidRPr="00F63068" w:rsidRDefault="00F63068" w:rsidP="00F63068">
      <w:pPr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 xml:space="preserve">Realiza el cuadro de la página 154. </w:t>
      </w:r>
    </w:p>
    <w:p w14:paraId="10546B2D" w14:textId="77777777" w:rsidR="00F63068" w:rsidRPr="00F63068" w:rsidRDefault="00F63068" w:rsidP="00F63068">
      <w:pPr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>¿Cuál es la estructura básica de una diartrosis?</w:t>
      </w:r>
    </w:p>
    <w:p w14:paraId="11A059D1" w14:textId="77777777" w:rsidR="00F63068" w:rsidRPr="00F63068" w:rsidRDefault="00F63068" w:rsidP="00F63068">
      <w:pPr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>¿Cuáles son los movimientos de las articulaciones sinoviales? Grafica.</w:t>
      </w:r>
    </w:p>
    <w:p w14:paraId="4FA270CE" w14:textId="77777777" w:rsidR="00F63068" w:rsidRPr="00F63068" w:rsidRDefault="00F63068" w:rsidP="00F63068">
      <w:pPr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>¿Qué función cumplen los músculos?</w:t>
      </w:r>
    </w:p>
    <w:p w14:paraId="25CE6C6C" w14:textId="77777777" w:rsidR="00F63068" w:rsidRPr="00F63068" w:rsidRDefault="00F63068" w:rsidP="00F63068">
      <w:pPr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>Describe la estructura de un musculo.</w:t>
      </w:r>
    </w:p>
    <w:p w14:paraId="7B22400D" w14:textId="77777777" w:rsidR="00F63068" w:rsidRPr="00F63068" w:rsidRDefault="00F63068" w:rsidP="00F63068">
      <w:pPr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3068">
        <w:rPr>
          <w:rFonts w:ascii="Arial" w:hAnsi="Arial" w:cs="Arial"/>
          <w:bCs/>
          <w:sz w:val="24"/>
          <w:szCs w:val="24"/>
        </w:rPr>
        <w:t>¿de qué manera se inicia la contracción muscular?</w:t>
      </w:r>
    </w:p>
    <w:p w14:paraId="6C00243D" w14:textId="77777777" w:rsidR="00F63068" w:rsidRPr="00F63068" w:rsidRDefault="00F63068" w:rsidP="00F63068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43C763E" w14:textId="77777777" w:rsidR="00F63068" w:rsidRDefault="00F63068" w:rsidP="00D605F4">
      <w:pPr>
        <w:jc w:val="both"/>
        <w:rPr>
          <w:rFonts w:ascii="Arial" w:hAnsi="Arial" w:cs="Arial"/>
          <w:bCs/>
          <w:sz w:val="24"/>
          <w:szCs w:val="24"/>
        </w:rPr>
      </w:pPr>
    </w:p>
    <w:sectPr w:rsidR="00F6306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CCD2" w14:textId="77777777" w:rsidR="00D96E06" w:rsidRDefault="00D96E06" w:rsidP="003C0D6D">
      <w:pPr>
        <w:spacing w:after="0" w:line="240" w:lineRule="auto"/>
      </w:pPr>
      <w:r>
        <w:separator/>
      </w:r>
    </w:p>
  </w:endnote>
  <w:endnote w:type="continuationSeparator" w:id="0">
    <w:p w14:paraId="4F642033" w14:textId="77777777" w:rsidR="00D96E06" w:rsidRDefault="00D96E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99C97" w14:textId="77777777" w:rsidR="00D96E06" w:rsidRDefault="00D96E06" w:rsidP="003C0D6D">
      <w:pPr>
        <w:spacing w:after="0" w:line="240" w:lineRule="auto"/>
      </w:pPr>
      <w:r>
        <w:separator/>
      </w:r>
    </w:p>
  </w:footnote>
  <w:footnote w:type="continuationSeparator" w:id="0">
    <w:p w14:paraId="60AE4C56" w14:textId="77777777" w:rsidR="00D96E06" w:rsidRDefault="00D96E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96E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96E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D2F5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D2F5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3C44E7"/>
    <w:multiLevelType w:val="hybridMultilevel"/>
    <w:tmpl w:val="676C1A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4"/>
  </w:num>
  <w:num w:numId="5">
    <w:abstractNumId w:val="24"/>
  </w:num>
  <w:num w:numId="6">
    <w:abstractNumId w:val="17"/>
  </w:num>
  <w:num w:numId="7">
    <w:abstractNumId w:val="30"/>
  </w:num>
  <w:num w:numId="8">
    <w:abstractNumId w:val="2"/>
  </w:num>
  <w:num w:numId="9">
    <w:abstractNumId w:val="6"/>
  </w:num>
  <w:num w:numId="10">
    <w:abstractNumId w:val="0"/>
  </w:num>
  <w:num w:numId="11">
    <w:abstractNumId w:val="28"/>
  </w:num>
  <w:num w:numId="12">
    <w:abstractNumId w:val="9"/>
  </w:num>
  <w:num w:numId="13">
    <w:abstractNumId w:val="11"/>
  </w:num>
  <w:num w:numId="14">
    <w:abstractNumId w:val="22"/>
  </w:num>
  <w:num w:numId="15">
    <w:abstractNumId w:val="7"/>
  </w:num>
  <w:num w:numId="16">
    <w:abstractNumId w:val="12"/>
  </w:num>
  <w:num w:numId="17">
    <w:abstractNumId w:val="15"/>
  </w:num>
  <w:num w:numId="18">
    <w:abstractNumId w:val="16"/>
  </w:num>
  <w:num w:numId="19">
    <w:abstractNumId w:val="23"/>
  </w:num>
  <w:num w:numId="20">
    <w:abstractNumId w:val="8"/>
  </w:num>
  <w:num w:numId="21">
    <w:abstractNumId w:val="27"/>
  </w:num>
  <w:num w:numId="22">
    <w:abstractNumId w:val="18"/>
  </w:num>
  <w:num w:numId="23">
    <w:abstractNumId w:val="19"/>
  </w:num>
  <w:num w:numId="24">
    <w:abstractNumId w:val="1"/>
  </w:num>
  <w:num w:numId="25">
    <w:abstractNumId w:val="20"/>
  </w:num>
  <w:num w:numId="26">
    <w:abstractNumId w:val="5"/>
  </w:num>
  <w:num w:numId="27">
    <w:abstractNumId w:val="21"/>
  </w:num>
  <w:num w:numId="28">
    <w:abstractNumId w:val="10"/>
  </w:num>
  <w:num w:numId="29">
    <w:abstractNumId w:val="3"/>
  </w:num>
  <w:num w:numId="30">
    <w:abstractNumId w:val="14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5D9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225F"/>
    <w:rsid w:val="009B614C"/>
    <w:rsid w:val="009B6DD5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7A13"/>
    <w:rsid w:val="00D91E61"/>
    <w:rsid w:val="00D95F3B"/>
    <w:rsid w:val="00D96E06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D436-7798-4FF2-A04E-E8407914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2024-07-03T20:05:00Z</dcterms:created>
  <dcterms:modified xsi:type="dcterms:W3CDTF">2025-06-25T22:17:00Z</dcterms:modified>
</cp:coreProperties>
</file>