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6A653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6A6534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A653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A653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A0A32">
        <w:t>4</w:t>
      </w:r>
      <w:r w:rsidR="00A957C0">
        <w:t>º año</w:t>
      </w:r>
      <w:r w:rsidR="00A55C7F">
        <w:t xml:space="preserve"> A</w:t>
      </w:r>
    </w:p>
    <w:p w:rsidR="00A957C0" w:rsidRDefault="006A6534" w:rsidP="00DD6E44">
      <w:pPr>
        <w:spacing w:after="0" w:line="360" w:lineRule="auto"/>
      </w:pPr>
      <w:r>
        <w:t>Fecha: 25</w:t>
      </w:r>
      <w:bookmarkStart w:id="0" w:name="_GoBack"/>
      <w:bookmarkEnd w:id="0"/>
      <w:r w:rsidR="00DA0A32">
        <w:t>/06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A0A32">
        <w:t>ernillo de lengua y literatura 4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7743CB">
        <w:t>28</w:t>
      </w:r>
    </w:p>
    <w:p w:rsidR="00DA0A32" w:rsidRDefault="007743CB" w:rsidP="007743CB">
      <w:pPr>
        <w:jc w:val="center"/>
      </w:pPr>
      <w:r>
        <w:t>Revisión de actividades “Así no se defiende un idioma”</w:t>
      </w:r>
    </w:p>
    <w:p w:rsidR="007743CB" w:rsidRPr="00C237F6" w:rsidRDefault="007743CB" w:rsidP="007743CB">
      <w:pPr>
        <w:jc w:val="center"/>
        <w:rPr>
          <w:b/>
          <w:color w:val="FF0000"/>
        </w:rPr>
      </w:pPr>
      <w:r w:rsidRPr="00C237F6">
        <w:rPr>
          <w:b/>
          <w:color w:val="FF0000"/>
        </w:rPr>
        <w:t>Actividad:</w:t>
      </w:r>
    </w:p>
    <w:p w:rsidR="007743CB" w:rsidRDefault="007743CB" w:rsidP="007743CB">
      <w:pPr>
        <w:pStyle w:val="Prrafodelista"/>
        <w:numPr>
          <w:ilvl w:val="0"/>
          <w:numId w:val="44"/>
        </w:numPr>
      </w:pPr>
      <w:r>
        <w:t xml:space="preserve">En base a lo aprendido elabora un artículo de opinión con temas de actualidad y de interés general usando los recursos de la argumentación. Recuerda tener en cuenta la estructura. Los temas pueden ser: cuidado del medio ambiente, calles en mal estado, argumentos en contra del </w:t>
      </w:r>
      <w:proofErr w:type="spellStart"/>
      <w:r>
        <w:t>bullyng</w:t>
      </w:r>
      <w:proofErr w:type="spellEnd"/>
      <w:r>
        <w:t xml:space="preserve">, etc. </w:t>
      </w:r>
    </w:p>
    <w:p w:rsidR="007743CB" w:rsidRDefault="007743CB" w:rsidP="007743CB">
      <w:pPr>
        <w:pStyle w:val="Prrafodelista"/>
        <w:numPr>
          <w:ilvl w:val="0"/>
          <w:numId w:val="44"/>
        </w:numPr>
      </w:pPr>
      <w:r>
        <w:t xml:space="preserve">En el artículo de editorial o nota de opinión que recortaron y pegaron la clase anterior identifica los recursos de la argumentación como lo indica el modelo “El </w:t>
      </w:r>
      <w:proofErr w:type="spellStart"/>
      <w:r>
        <w:t>volantazo</w:t>
      </w:r>
      <w:proofErr w:type="spellEnd"/>
      <w:r>
        <w:t xml:space="preserve"> para que el futbol vuelva”.</w:t>
      </w: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B4D0967"/>
    <w:multiLevelType w:val="hybridMultilevel"/>
    <w:tmpl w:val="9B6AB502"/>
    <w:lvl w:ilvl="0" w:tplc="8B62A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8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6A6534"/>
    <w:rsid w:val="00716DD2"/>
    <w:rsid w:val="007743CB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2025-06-21T23:09:00Z</dcterms:created>
  <dcterms:modified xsi:type="dcterms:W3CDTF">2025-06-21T23:09:00Z</dcterms:modified>
</cp:coreProperties>
</file>