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7D393729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2E45CC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660D78CA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1D5541">
        <w:rPr>
          <w:b/>
          <w:sz w:val="24"/>
          <w:szCs w:val="20"/>
        </w:rPr>
        <w:t>40</w:t>
      </w:r>
    </w:p>
    <w:p w14:paraId="5ABAD4F7" w14:textId="26083EB7" w:rsidR="00C50877" w:rsidRPr="00C50877" w:rsidRDefault="00C50877" w:rsidP="00D356B1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BD0776">
        <w:rPr>
          <w:rFonts w:ascii="Amasis MT Pro" w:hAnsi="Amasis MT Pro"/>
          <w:bCs/>
          <w:color w:val="000000" w:themeColor="text1"/>
          <w:highlight w:val="yellow"/>
        </w:rPr>
        <w:t>relato de ciencia ficción</w:t>
      </w:r>
      <w:r w:rsidR="001D5541">
        <w:rPr>
          <w:rFonts w:ascii="Amasis MT Pro" w:hAnsi="Amasis MT Pro"/>
          <w:bCs/>
          <w:color w:val="000000" w:themeColor="text1"/>
          <w:highlight w:val="yellow"/>
        </w:rPr>
        <w:t xml:space="preserve">: historias sobre una galaxia no tan lejana </w:t>
      </w:r>
    </w:p>
    <w:p w14:paraId="5EFED112" w14:textId="712B4C03" w:rsidR="00556ACE" w:rsidRDefault="00593C25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Leer las páginas 60 y 61 del libro</w:t>
      </w:r>
    </w:p>
    <w:p w14:paraId="70BAC95C" w14:textId="1EFA429C" w:rsidR="00593C25" w:rsidRDefault="00593C25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Responder:</w:t>
      </w:r>
    </w:p>
    <w:p w14:paraId="29264DE5" w14:textId="04DEF9A6" w:rsidR="00593C25" w:rsidRDefault="00663138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Define ciencia ficción </w:t>
      </w:r>
    </w:p>
    <w:p w14:paraId="5B5271A7" w14:textId="60A6E1AA" w:rsidR="00663138" w:rsidRDefault="00FF5E38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Precursores del género </w:t>
      </w:r>
    </w:p>
    <w:p w14:paraId="21A4AB4E" w14:textId="275BCC4B" w:rsidR="00FF5E38" w:rsidRDefault="00FF5E38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Primer texto de ciencia ficción. Autor. Fecha de publicación </w:t>
      </w:r>
    </w:p>
    <w:p w14:paraId="64406350" w14:textId="16304F18" w:rsidR="00FF5E38" w:rsidRDefault="00E95F11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¿Cuánto y dónde se consolida la ciencia ficción </w:t>
      </w:r>
    </w:p>
    <w:p w14:paraId="6232B6B7" w14:textId="76E55E9E" w:rsidR="00E95F11" w:rsidRDefault="00DC503D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Tipos de ciencia ficción </w:t>
      </w:r>
    </w:p>
    <w:p w14:paraId="37743CCD" w14:textId="2211EBBD" w:rsidR="00DC503D" w:rsidRPr="00B518A6" w:rsidRDefault="00DC503D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Clasificación 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2DB1" w14:textId="77777777" w:rsidR="006655A4" w:rsidRDefault="006655A4" w:rsidP="003C0D6D">
      <w:pPr>
        <w:spacing w:after="0" w:line="240" w:lineRule="auto"/>
      </w:pPr>
      <w:r>
        <w:separator/>
      </w:r>
    </w:p>
  </w:endnote>
  <w:endnote w:type="continuationSeparator" w:id="0">
    <w:p w14:paraId="5135E2E6" w14:textId="77777777" w:rsidR="006655A4" w:rsidRDefault="006655A4" w:rsidP="003C0D6D">
      <w:pPr>
        <w:spacing w:after="0" w:line="240" w:lineRule="auto"/>
      </w:pPr>
      <w:r>
        <w:continuationSeparator/>
      </w:r>
    </w:p>
  </w:endnote>
  <w:endnote w:type="continuationNotice" w:id="1">
    <w:p w14:paraId="2BB9E502" w14:textId="77777777" w:rsidR="006655A4" w:rsidRDefault="00665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F731" w14:textId="77777777" w:rsidR="006655A4" w:rsidRDefault="006655A4" w:rsidP="003C0D6D">
      <w:pPr>
        <w:spacing w:after="0" w:line="240" w:lineRule="auto"/>
      </w:pPr>
      <w:r>
        <w:separator/>
      </w:r>
    </w:p>
  </w:footnote>
  <w:footnote w:type="continuationSeparator" w:id="0">
    <w:p w14:paraId="311EF5AF" w14:textId="77777777" w:rsidR="006655A4" w:rsidRDefault="006655A4" w:rsidP="003C0D6D">
      <w:pPr>
        <w:spacing w:after="0" w:line="240" w:lineRule="auto"/>
      </w:pPr>
      <w:r>
        <w:continuationSeparator/>
      </w:r>
    </w:p>
  </w:footnote>
  <w:footnote w:type="continuationNotice" w:id="1">
    <w:p w14:paraId="7C167AC3" w14:textId="77777777" w:rsidR="006655A4" w:rsidRDefault="00665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9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6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8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5"/>
  </w:num>
  <w:num w:numId="20" w16cid:durableId="59351373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2025-06-22T01:00:00Z</dcterms:created>
  <dcterms:modified xsi:type="dcterms:W3CDTF">2025-06-22T01:04:00Z</dcterms:modified>
</cp:coreProperties>
</file>