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51024D9C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E7C14">
        <w:rPr>
          <w:b/>
          <w:sz w:val="24"/>
          <w:szCs w:val="20"/>
        </w:rPr>
        <w:t>13</w:t>
      </w:r>
      <w:r w:rsidR="00C72E3F">
        <w:rPr>
          <w:b/>
          <w:sz w:val="24"/>
          <w:szCs w:val="20"/>
        </w:rPr>
        <w:t xml:space="preserve"> </w:t>
      </w:r>
      <w:r w:rsidR="00CD7B19">
        <w:rPr>
          <w:b/>
          <w:sz w:val="24"/>
          <w:szCs w:val="20"/>
        </w:rPr>
        <w:t xml:space="preserve"> </w:t>
      </w:r>
    </w:p>
    <w:p w14:paraId="76F99213" w14:textId="762E32A6" w:rsidR="002D5F97" w:rsidRDefault="00866D7A" w:rsidP="00866D7A">
      <w:pPr>
        <w:ind w:firstLine="708"/>
        <w:rPr>
          <w:sz w:val="24"/>
          <w:szCs w:val="20"/>
        </w:rPr>
      </w:pPr>
      <w:r>
        <w:rPr>
          <w:sz w:val="24"/>
          <w:szCs w:val="20"/>
        </w:rPr>
        <w:t>Contenidos 2° trimestre</w:t>
      </w:r>
    </w:p>
    <w:p w14:paraId="3ACF860E" w14:textId="77777777" w:rsidR="00713026" w:rsidRPr="00713026" w:rsidRDefault="00713026" w:rsidP="00713026">
      <w:pPr>
        <w:ind w:firstLine="708"/>
        <w:rPr>
          <w:sz w:val="24"/>
          <w:szCs w:val="20"/>
          <w:u w:val="single"/>
        </w:rPr>
      </w:pPr>
      <w:r w:rsidRPr="00713026">
        <w:rPr>
          <w:sz w:val="24"/>
          <w:szCs w:val="20"/>
          <w:u w:val="single"/>
        </w:rPr>
        <w:t>Unidad 2: Técnicas y estrategias de estudio</w:t>
      </w:r>
    </w:p>
    <w:p w14:paraId="6559F201" w14:textId="0E720CC0" w:rsidR="00713026" w:rsidRDefault="00713026" w:rsidP="00713026">
      <w:pPr>
        <w:ind w:firstLine="708"/>
        <w:jc w:val="both"/>
        <w:rPr>
          <w:sz w:val="24"/>
          <w:szCs w:val="20"/>
        </w:rPr>
      </w:pPr>
      <w:r w:rsidRPr="00713026">
        <w:rPr>
          <w:sz w:val="24"/>
          <w:szCs w:val="20"/>
        </w:rPr>
        <w:t>¿Cómo escribir correctamente? Reglas ortográficas. ¿Cómo leer correctamente? Estrategias de lectura. Técnica de estudio: los ejercicios prácticos. Técnica de estudio: lectura, subrayado y resum</w:t>
      </w:r>
      <w:r w:rsidR="002E7C14">
        <w:rPr>
          <w:sz w:val="24"/>
          <w:szCs w:val="20"/>
        </w:rPr>
        <w:t xml:space="preserve">en. Estudio de los ataques de </w:t>
      </w:r>
      <w:r w:rsidR="00377326">
        <w:rPr>
          <w:sz w:val="24"/>
          <w:szCs w:val="20"/>
        </w:rPr>
        <w:t>ansiedad</w:t>
      </w:r>
      <w:r w:rsidR="002E7C14">
        <w:rPr>
          <w:sz w:val="24"/>
          <w:szCs w:val="20"/>
        </w:rPr>
        <w:t xml:space="preserve"> y pánico. ¿</w:t>
      </w:r>
      <w:r w:rsidR="00377326">
        <w:rPr>
          <w:sz w:val="24"/>
          <w:szCs w:val="20"/>
        </w:rPr>
        <w:t>Cómo</w:t>
      </w:r>
      <w:r w:rsidR="002E7C14">
        <w:rPr>
          <w:sz w:val="24"/>
          <w:szCs w:val="20"/>
        </w:rPr>
        <w:t xml:space="preserve"> influye nuestro entorno familiar?</w:t>
      </w:r>
    </w:p>
    <w:p w14:paraId="227D0E77" w14:textId="2896780F" w:rsidR="00866D7A" w:rsidRDefault="00713026" w:rsidP="00713026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</w:p>
    <w:p w14:paraId="2F88A48D" w14:textId="6DC305A9" w:rsidR="002E7C14" w:rsidRDefault="002E7C14" w:rsidP="002E7C14">
      <w:pPr>
        <w:tabs>
          <w:tab w:val="left" w:pos="1050"/>
        </w:tabs>
        <w:ind w:left="709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 xml:space="preserve">  Responder el siguiente cuestionario:</w:t>
      </w:r>
    </w:p>
    <w:p w14:paraId="3C7FC853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sz w:val="24"/>
          <w:szCs w:val="20"/>
          <w:u w:val="single"/>
        </w:rPr>
        <w:t>¿</w:t>
      </w:r>
      <w:r w:rsidRPr="00FC16DB">
        <w:rPr>
          <w:i/>
          <w:sz w:val="24"/>
          <w:szCs w:val="20"/>
        </w:rPr>
        <w:t>Estudias diariamente?</w:t>
      </w:r>
    </w:p>
    <w:p w14:paraId="0D34F464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43906ACF" w14:textId="1365E20A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¿Tienes un horario propio/</w:t>
      </w:r>
      <w:r w:rsidR="00FC16DB" w:rsidRPr="00FC16DB">
        <w:rPr>
          <w:i/>
          <w:sz w:val="24"/>
          <w:szCs w:val="20"/>
        </w:rPr>
        <w:t>fijo para</w:t>
      </w:r>
      <w:r w:rsidRPr="00FC16DB">
        <w:rPr>
          <w:i/>
          <w:sz w:val="24"/>
          <w:szCs w:val="20"/>
        </w:rPr>
        <w:t xml:space="preserve"> cada día de estudio?</w:t>
      </w:r>
    </w:p>
    <w:p w14:paraId="165E4FCF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3B286C0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¿Estudias normalmente en el mismo lugar? </w:t>
      </w:r>
    </w:p>
    <w:p w14:paraId="18C5FCE0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7E82E228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¿Antes de leer un texto, realizas una lectura rápida/una ojeada para ver de qué se trat</w:t>
      </w:r>
      <w:bookmarkStart w:id="0" w:name="_GoBack"/>
      <w:bookmarkEnd w:id="0"/>
      <w:r w:rsidRPr="00FC16DB">
        <w:rPr>
          <w:i/>
          <w:sz w:val="24"/>
          <w:szCs w:val="20"/>
        </w:rPr>
        <w:t xml:space="preserve">a? </w:t>
      </w:r>
    </w:p>
    <w:p w14:paraId="7E2B0EFD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54EB06DB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¿Cuándo lees un texto sueles utilizar técnica de subrayado? </w:t>
      </w:r>
    </w:p>
    <w:p w14:paraId="5772DEA4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6CD426AC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¿Haces habitualmente esquemas o cuadros a la hora de estudiar?</w:t>
      </w:r>
    </w:p>
    <w:p w14:paraId="21DC804F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233318D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¿Conoces algún programa/aplicación para realizar cuadros digitales?</w:t>
      </w:r>
    </w:p>
    <w:p w14:paraId="7A4D98A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E6D5C7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¿Prefieres leer en formato papel o digital?</w:t>
      </w:r>
    </w:p>
    <w:p w14:paraId="6BA3FE4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5F7CA2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¿Sueles resumir el texto antes de estudiar? </w:t>
      </w:r>
    </w:p>
    <w:p w14:paraId="233D1038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78A4051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¿Solo estudias cuando preparas un examen? </w:t>
      </w:r>
    </w:p>
    <w:p w14:paraId="47652265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E55616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¿Utilizas el diccionario a la hora de estudiar?</w:t>
      </w:r>
    </w:p>
    <w:p w14:paraId="322431D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6DBD099F" w14:textId="31996A50" w:rsidR="002E7C14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¿Utilizas internet a la hora de estudiar?</w:t>
      </w:r>
    </w:p>
    <w:sectPr w:rsidR="002E7C14" w:rsidRPr="00FC16DB" w:rsidSect="0078344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4EE24" w14:textId="77777777" w:rsidR="002B04DF" w:rsidRDefault="002B04DF" w:rsidP="003C0D6D">
      <w:pPr>
        <w:spacing w:after="0" w:line="240" w:lineRule="auto"/>
      </w:pPr>
      <w:r>
        <w:separator/>
      </w:r>
    </w:p>
  </w:endnote>
  <w:endnote w:type="continuationSeparator" w:id="0">
    <w:p w14:paraId="3F98CB4E" w14:textId="77777777" w:rsidR="002B04DF" w:rsidRDefault="002B04D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745D" w14:textId="77777777" w:rsidR="002B04DF" w:rsidRDefault="002B04DF" w:rsidP="003C0D6D">
      <w:pPr>
        <w:spacing w:after="0" w:line="240" w:lineRule="auto"/>
      </w:pPr>
      <w:r>
        <w:separator/>
      </w:r>
    </w:p>
  </w:footnote>
  <w:footnote w:type="continuationSeparator" w:id="0">
    <w:p w14:paraId="415801A7" w14:textId="77777777" w:rsidR="002B04DF" w:rsidRDefault="002B04D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B04D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B04D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B04D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B04D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813E6"/>
    <w:multiLevelType w:val="hybridMultilevel"/>
    <w:tmpl w:val="0DE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3C77EA"/>
    <w:multiLevelType w:val="hybridMultilevel"/>
    <w:tmpl w:val="80442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AB4"/>
    <w:multiLevelType w:val="hybridMultilevel"/>
    <w:tmpl w:val="8F88E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31"/>
  </w:num>
  <w:num w:numId="5">
    <w:abstractNumId w:val="38"/>
  </w:num>
  <w:num w:numId="6">
    <w:abstractNumId w:val="44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8"/>
  </w:num>
  <w:num w:numId="17">
    <w:abstractNumId w:val="46"/>
  </w:num>
  <w:num w:numId="18">
    <w:abstractNumId w:val="21"/>
  </w:num>
  <w:num w:numId="19">
    <w:abstractNumId w:val="15"/>
  </w:num>
  <w:num w:numId="20">
    <w:abstractNumId w:val="42"/>
  </w:num>
  <w:num w:numId="21">
    <w:abstractNumId w:val="8"/>
  </w:num>
  <w:num w:numId="22">
    <w:abstractNumId w:val="0"/>
  </w:num>
  <w:num w:numId="23">
    <w:abstractNumId w:val="36"/>
  </w:num>
  <w:num w:numId="24">
    <w:abstractNumId w:val="6"/>
  </w:num>
  <w:num w:numId="25">
    <w:abstractNumId w:val="37"/>
  </w:num>
  <w:num w:numId="26">
    <w:abstractNumId w:val="20"/>
  </w:num>
  <w:num w:numId="27">
    <w:abstractNumId w:val="40"/>
  </w:num>
  <w:num w:numId="28">
    <w:abstractNumId w:val="30"/>
  </w:num>
  <w:num w:numId="29">
    <w:abstractNumId w:val="17"/>
  </w:num>
  <w:num w:numId="30">
    <w:abstractNumId w:val="43"/>
  </w:num>
  <w:num w:numId="31">
    <w:abstractNumId w:val="7"/>
  </w:num>
  <w:num w:numId="32">
    <w:abstractNumId w:val="33"/>
  </w:num>
  <w:num w:numId="33">
    <w:abstractNumId w:val="26"/>
  </w:num>
  <w:num w:numId="34">
    <w:abstractNumId w:val="29"/>
  </w:num>
  <w:num w:numId="35">
    <w:abstractNumId w:val="10"/>
  </w:num>
  <w:num w:numId="36">
    <w:abstractNumId w:val="14"/>
  </w:num>
  <w:num w:numId="37">
    <w:abstractNumId w:val="35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19"/>
  </w:num>
  <w:num w:numId="43">
    <w:abstractNumId w:val="3"/>
  </w:num>
  <w:num w:numId="44">
    <w:abstractNumId w:val="5"/>
  </w:num>
  <w:num w:numId="45">
    <w:abstractNumId w:val="28"/>
  </w:num>
  <w:num w:numId="46">
    <w:abstractNumId w:val="49"/>
  </w:num>
  <w:num w:numId="47">
    <w:abstractNumId w:val="34"/>
  </w:num>
  <w:num w:numId="48">
    <w:abstractNumId w:val="27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32135"/>
    <w:rsid w:val="00247BA3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7C14"/>
    <w:rsid w:val="002F4208"/>
    <w:rsid w:val="00301295"/>
    <w:rsid w:val="00315A73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9CD7-EC7A-4EB7-84EE-1AFF646D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22</cp:revision>
  <cp:lastPrinted>2020-05-28T22:14:00Z</cp:lastPrinted>
  <dcterms:created xsi:type="dcterms:W3CDTF">2022-03-03T01:06:00Z</dcterms:created>
  <dcterms:modified xsi:type="dcterms:W3CDTF">2025-06-11T01:12:00Z</dcterms:modified>
</cp:coreProperties>
</file>