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1er año A</w:t>
      </w:r>
    </w:p>
    <w:p w14:paraId="72E7D024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Biliografia:Tecnologia 1 Autores:Mariano Avalos- Magali Calcagno</w:t>
      </w:r>
    </w:p>
    <w:p w14:paraId="585C16A9">
      <w:pPr>
        <w:spacing w:after="144" w:line="259" w:lineRule="auto"/>
        <w:ind w:left="10" w:right="0"/>
        <w:rPr>
          <w:color w:val="000000"/>
        </w:rPr>
      </w:pPr>
    </w:p>
    <w:p w14:paraId="14F3BFC2">
      <w:pPr>
        <w:spacing w:after="144" w:line="259" w:lineRule="auto"/>
        <w:ind w:left="10" w:right="0"/>
        <w:rPr>
          <w:color w:val="000000"/>
        </w:rPr>
      </w:pP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10</w:t>
      </w:r>
    </w:p>
    <w:p w14:paraId="34664F01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03ABEC4D">
      <w:pPr>
        <w:pStyle w:val="12"/>
        <w:tabs>
          <w:tab w:val="center" w:pos="410"/>
          <w:tab w:val="center" w:pos="1877"/>
        </w:tabs>
        <w:spacing w:after="77" w:line="259" w:lineRule="auto"/>
        <w:ind w:left="0" w:leftChars="0" w:right="0" w:firstLine="0" w:firstLineChars="0"/>
        <w:rPr>
          <w:color w:val="000000"/>
        </w:rPr>
      </w:pPr>
      <w:bookmarkStart w:id="0" w:name="_GoBack"/>
      <w:bookmarkEnd w:id="0"/>
    </w:p>
    <w:p w14:paraId="3DA42457">
      <w:p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b/>
          <w:bCs/>
          <w:color w:val="FF0000"/>
          <w:sz w:val="28"/>
          <w:szCs w:val="28"/>
          <w:u w:val="single"/>
          <w:lang w:val="es-AR"/>
        </w:rPr>
      </w:pPr>
      <w:r>
        <w:rPr>
          <w:b/>
          <w:bCs/>
          <w:color w:val="FF0000"/>
          <w:sz w:val="28"/>
          <w:szCs w:val="28"/>
          <w:u w:val="single"/>
        </w:rPr>
        <w:t>Actividades</w:t>
      </w:r>
      <w:r>
        <w:rPr>
          <w:rFonts w:hint="default"/>
          <w:b/>
          <w:bCs/>
          <w:color w:val="FF0000"/>
          <w:sz w:val="28"/>
          <w:szCs w:val="28"/>
          <w:u w:val="single"/>
          <w:lang w:val="es-AR"/>
        </w:rPr>
        <w:t xml:space="preserve"> (pag 28 ,29 ,30 y 31)</w:t>
      </w:r>
    </w:p>
    <w:p w14:paraId="3745F5B8">
      <w:pPr>
        <w:pBdr>
          <w:bottom w:val="single" w:color="auto" w:sz="4" w:space="1"/>
        </w:pBdr>
        <w:spacing w:after="0" w:line="259" w:lineRule="auto"/>
        <w:ind w:left="15" w:right="0" w:firstLine="0"/>
      </w:pPr>
    </w:p>
    <w:p w14:paraId="6C47FC39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¿Qué es el diagrama de GANTT?</w:t>
      </w:r>
    </w:p>
    <w:p w14:paraId="5A6AC289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Enumere sus pasos</w:t>
      </w:r>
    </w:p>
    <w:p w14:paraId="338D59C7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Realizar las actividades de las páginas 30 y 31</w:t>
      </w:r>
    </w:p>
    <w:p w14:paraId="50664D88">
      <w:pPr>
        <w:pBdr>
          <w:bottom w:val="single" w:color="auto" w:sz="4" w:space="1"/>
        </w:pBdr>
        <w:spacing w:after="0" w:line="259" w:lineRule="auto"/>
        <w:ind w:left="15" w:right="0" w:firstLine="0"/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C593A"/>
    <w:multiLevelType w:val="singleLevel"/>
    <w:tmpl w:val="103C5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6F6D3E"/>
    <w:rsid w:val="007C7491"/>
    <w:rsid w:val="007D6E9B"/>
    <w:rsid w:val="008C691E"/>
    <w:rsid w:val="00912B26"/>
    <w:rsid w:val="00AB27AD"/>
    <w:rsid w:val="00D329A9"/>
    <w:rsid w:val="00E65BBE"/>
    <w:rsid w:val="0A423E71"/>
    <w:rsid w:val="274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674</Characters>
  <Lines>5</Lines>
  <Paragraphs>1</Paragraphs>
  <TotalTime>9</TotalTime>
  <ScaleCrop>false</ScaleCrop>
  <LinksUpToDate>false</LinksUpToDate>
  <CharactersWithSpaces>795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2025-05-23T02:38:00Z</dcterms:created>
  <dc:creator>Dip, Augusto Armando</dc:creator>
  <cp:lastModifiedBy>Claudia Caseres</cp:lastModifiedBy>
  <dcterms:modified xsi:type="dcterms:W3CDTF">2025-06-06T02:15:45Z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C4E660C42FEB4D759E7811DFC8FB55EB_13</vt:lpwstr>
  </property>
</Properties>
</file>