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783D0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F6DC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1B035673" w14:textId="4B88D7BB" w:rsidR="00C92979" w:rsidRDefault="00050DE7" w:rsidP="008C22F5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CF6DCD">
        <w:rPr>
          <w:b/>
          <w:color w:val="000000" w:themeColor="text1"/>
          <w:sz w:val="24"/>
          <w:szCs w:val="20"/>
        </w:rPr>
        <w:t>3</w:t>
      </w:r>
      <w:r w:rsidR="00F8454C">
        <w:rPr>
          <w:b/>
          <w:color w:val="000000" w:themeColor="text1"/>
          <w:sz w:val="24"/>
          <w:szCs w:val="20"/>
        </w:rPr>
        <w:t>4</w:t>
      </w:r>
    </w:p>
    <w:p w14:paraId="7A9F4D74" w14:textId="4ECA8652" w:rsidR="008C22F5" w:rsidRDefault="008C22F5" w:rsidP="008C22F5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8C22F5">
        <w:rPr>
          <w:bCs/>
          <w:color w:val="000000" w:themeColor="text1"/>
          <w:sz w:val="24"/>
          <w:szCs w:val="20"/>
          <w:highlight w:val="green"/>
        </w:rPr>
        <w:t>El mito</w:t>
      </w:r>
      <w:r w:rsidR="006A39E7">
        <w:rPr>
          <w:bCs/>
          <w:color w:val="000000" w:themeColor="text1"/>
          <w:sz w:val="24"/>
          <w:szCs w:val="20"/>
          <w:highlight w:val="green"/>
        </w:rPr>
        <w:t>: un relato que le da forma a la vida</w:t>
      </w:r>
    </w:p>
    <w:p w14:paraId="10066F40" w14:textId="11292C16" w:rsidR="002D291B" w:rsidRDefault="0062224E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Leer la página 44 del libro</w:t>
      </w:r>
    </w:p>
    <w:p w14:paraId="638A8080" w14:textId="7DEB413D" w:rsidR="0062224E" w:rsidRDefault="009C6D6C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¿ Qué es un mito?</w:t>
      </w:r>
    </w:p>
    <w:p w14:paraId="46BB03C2" w14:textId="112D887B" w:rsidR="009C6D6C" w:rsidRDefault="009C6D6C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¿En qué reside el valor de los mitos?</w:t>
      </w:r>
    </w:p>
    <w:p w14:paraId="267C39BB" w14:textId="50DB47E8" w:rsidR="009C6D6C" w:rsidRDefault="006E68E2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¿Por qué se consideran relatos sagrados?</w:t>
      </w:r>
    </w:p>
    <w:p w14:paraId="659B599B" w14:textId="5587C80F" w:rsidR="006E68E2" w:rsidRDefault="006E68E2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Clasifica los </w:t>
      </w:r>
      <w:r w:rsidR="00400DED">
        <w:rPr>
          <w:bCs/>
          <w:color w:val="000000" w:themeColor="text1"/>
          <w:sz w:val="24"/>
          <w:szCs w:val="20"/>
        </w:rPr>
        <w:t>tipos de mitos</w:t>
      </w:r>
    </w:p>
    <w:p w14:paraId="003B73BD" w14:textId="77777777" w:rsidR="00332442" w:rsidRPr="00332442" w:rsidRDefault="00332442" w:rsidP="00332442">
      <w:pPr>
        <w:ind w:left="360"/>
        <w:divId w:val="286549484"/>
        <w:rPr>
          <w:bCs/>
          <w:color w:val="000000" w:themeColor="text1"/>
          <w:sz w:val="24"/>
          <w:szCs w:val="20"/>
        </w:rPr>
      </w:pPr>
    </w:p>
    <w:sectPr w:rsidR="00332442" w:rsidRPr="0033244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6A66" w14:textId="77777777" w:rsidR="00CA0191" w:rsidRDefault="00CA0191" w:rsidP="003C0D6D">
      <w:pPr>
        <w:spacing w:after="0" w:line="240" w:lineRule="auto"/>
      </w:pPr>
      <w:r>
        <w:separator/>
      </w:r>
    </w:p>
  </w:endnote>
  <w:endnote w:type="continuationSeparator" w:id="0">
    <w:p w14:paraId="78E05DD9" w14:textId="77777777" w:rsidR="00CA0191" w:rsidRDefault="00CA0191" w:rsidP="003C0D6D">
      <w:pPr>
        <w:spacing w:after="0" w:line="240" w:lineRule="auto"/>
      </w:pPr>
      <w:r>
        <w:continuationSeparator/>
      </w:r>
    </w:p>
  </w:endnote>
  <w:endnote w:type="continuationNotice" w:id="1">
    <w:p w14:paraId="284D8D4D" w14:textId="77777777" w:rsidR="00CA0191" w:rsidRDefault="00CA0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164E" w14:textId="77777777" w:rsidR="00CA0191" w:rsidRDefault="00CA0191" w:rsidP="003C0D6D">
      <w:pPr>
        <w:spacing w:after="0" w:line="240" w:lineRule="auto"/>
      </w:pPr>
      <w:r>
        <w:separator/>
      </w:r>
    </w:p>
  </w:footnote>
  <w:footnote w:type="continuationSeparator" w:id="0">
    <w:p w14:paraId="57E45766" w14:textId="77777777" w:rsidR="00CA0191" w:rsidRDefault="00CA0191" w:rsidP="003C0D6D">
      <w:pPr>
        <w:spacing w:after="0" w:line="240" w:lineRule="auto"/>
      </w:pPr>
      <w:r>
        <w:continuationSeparator/>
      </w:r>
    </w:p>
  </w:footnote>
  <w:footnote w:type="continuationNotice" w:id="1">
    <w:p w14:paraId="22D11687" w14:textId="77777777" w:rsidR="00CA0191" w:rsidRDefault="00CA01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E5676"/>
    <w:multiLevelType w:val="hybridMultilevel"/>
    <w:tmpl w:val="BBAEB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5"/>
  </w:num>
  <w:num w:numId="3" w16cid:durableId="1527869114">
    <w:abstractNumId w:val="17"/>
  </w:num>
  <w:num w:numId="4" w16cid:durableId="672925400">
    <w:abstractNumId w:val="34"/>
  </w:num>
  <w:num w:numId="5" w16cid:durableId="288435569">
    <w:abstractNumId w:val="4"/>
  </w:num>
  <w:num w:numId="6" w16cid:durableId="301810960">
    <w:abstractNumId w:val="20"/>
  </w:num>
  <w:num w:numId="7" w16cid:durableId="764571722">
    <w:abstractNumId w:val="5"/>
  </w:num>
  <w:num w:numId="8" w16cid:durableId="705527470">
    <w:abstractNumId w:val="24"/>
  </w:num>
  <w:num w:numId="9" w16cid:durableId="1496411118">
    <w:abstractNumId w:val="18"/>
  </w:num>
  <w:num w:numId="10" w16cid:durableId="797528492">
    <w:abstractNumId w:val="32"/>
  </w:num>
  <w:num w:numId="11" w16cid:durableId="1425958904">
    <w:abstractNumId w:val="38"/>
  </w:num>
  <w:num w:numId="12" w16cid:durableId="1183938537">
    <w:abstractNumId w:val="22"/>
  </w:num>
  <w:num w:numId="13" w16cid:durableId="471295696">
    <w:abstractNumId w:val="40"/>
  </w:num>
  <w:num w:numId="14" w16cid:durableId="1330478984">
    <w:abstractNumId w:val="6"/>
  </w:num>
  <w:num w:numId="15" w16cid:durableId="1693608646">
    <w:abstractNumId w:val="21"/>
  </w:num>
  <w:num w:numId="16" w16cid:durableId="991062696">
    <w:abstractNumId w:val="28"/>
  </w:num>
  <w:num w:numId="17" w16cid:durableId="1100025269">
    <w:abstractNumId w:val="26"/>
  </w:num>
  <w:num w:numId="18" w16cid:durableId="621109237">
    <w:abstractNumId w:val="0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7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19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1"/>
  </w:num>
  <w:num w:numId="31" w16cid:durableId="2071802660">
    <w:abstractNumId w:val="23"/>
  </w:num>
  <w:num w:numId="32" w16cid:durableId="1638341584">
    <w:abstractNumId w:val="33"/>
  </w:num>
  <w:num w:numId="33" w16cid:durableId="1555047585">
    <w:abstractNumId w:val="35"/>
  </w:num>
  <w:num w:numId="34" w16cid:durableId="1718966445">
    <w:abstractNumId w:val="14"/>
  </w:num>
  <w:num w:numId="35" w16cid:durableId="1839542019">
    <w:abstractNumId w:val="1"/>
  </w:num>
  <w:num w:numId="36" w16cid:durableId="264850095">
    <w:abstractNumId w:val="30"/>
  </w:num>
  <w:num w:numId="37" w16cid:durableId="1144932905">
    <w:abstractNumId w:val="36"/>
  </w:num>
  <w:num w:numId="38" w16cid:durableId="9262023">
    <w:abstractNumId w:val="29"/>
  </w:num>
  <w:num w:numId="39" w16cid:durableId="112555638">
    <w:abstractNumId w:val="39"/>
  </w:num>
  <w:num w:numId="40" w16cid:durableId="1338340414">
    <w:abstractNumId w:val="31"/>
  </w:num>
  <w:num w:numId="41" w16cid:durableId="1871990986">
    <w:abstractNumId w:val="7"/>
  </w:num>
  <w:num w:numId="42" w16cid:durableId="95841565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3911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91B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2442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1412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0DED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2E3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24E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9E7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68E2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956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2F5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180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6D6C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B2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1FD9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53BD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191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82F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7C13"/>
    <w:rsid w:val="00F57E8A"/>
    <w:rsid w:val="00F60E37"/>
    <w:rsid w:val="00F62D7A"/>
    <w:rsid w:val="00F6327C"/>
    <w:rsid w:val="00F63734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54C"/>
    <w:rsid w:val="00F84D73"/>
    <w:rsid w:val="00F84D87"/>
    <w:rsid w:val="00F8570B"/>
    <w:rsid w:val="00F85B2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2025-06-12T01:59:00Z</dcterms:created>
  <dcterms:modified xsi:type="dcterms:W3CDTF">2025-06-12T02:10:00Z</dcterms:modified>
</cp:coreProperties>
</file>