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73B0" w14:textId="77777777" w:rsidR="00B76589" w:rsidRPr="00A00D5E" w:rsidRDefault="00B76589" w:rsidP="00B7658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3FEEDFA9" w14:textId="77777777" w:rsidR="00B76589" w:rsidRPr="00A00D5E" w:rsidRDefault="00B76589" w:rsidP="00B7658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4A071D20" w14:textId="77777777" w:rsidR="00B76589" w:rsidRPr="00A00D5E" w:rsidRDefault="00B76589" w:rsidP="00B7658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0DF54073" w14:textId="77777777" w:rsidR="00B76589" w:rsidRPr="00A00D5E" w:rsidRDefault="00B76589" w:rsidP="00B7658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14B63DDE" w14:textId="37AA92EE" w:rsidR="00B76589" w:rsidRDefault="00B76589" w:rsidP="00B76589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 w:rsidR="001D1671">
        <w:rPr>
          <w:sz w:val="24"/>
          <w:szCs w:val="20"/>
        </w:rPr>
        <w:t>0</w:t>
      </w:r>
      <w:r>
        <w:rPr>
          <w:sz w:val="24"/>
          <w:szCs w:val="20"/>
        </w:rPr>
        <w:t>5/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5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2E702911" w14:textId="77777777" w:rsidR="00B76589" w:rsidRPr="000F36E9" w:rsidRDefault="00B76589" w:rsidP="00B76589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 xml:space="preserve">Estrada. Formación ética y ciudadana 3. Huellas. </w:t>
      </w:r>
    </w:p>
    <w:p w14:paraId="1FE44C97" w14:textId="3E08D78C" w:rsidR="00B76589" w:rsidRPr="00B66EDD" w:rsidRDefault="00B76589" w:rsidP="00B76589">
      <w:pPr>
        <w:jc w:val="both"/>
        <w:rPr>
          <w:sz w:val="24"/>
          <w:szCs w:val="24"/>
        </w:rPr>
      </w:pPr>
      <w:r w:rsidRPr="00B66EDD">
        <w:rPr>
          <w:sz w:val="24"/>
          <w:szCs w:val="24"/>
        </w:rPr>
        <w:t xml:space="preserve"> Página</w:t>
      </w:r>
      <w:r>
        <w:rPr>
          <w:sz w:val="24"/>
          <w:szCs w:val="24"/>
        </w:rPr>
        <w:t>s</w:t>
      </w:r>
      <w:r w:rsidRPr="00B66EDD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>
        <w:rPr>
          <w:sz w:val="24"/>
          <w:szCs w:val="24"/>
        </w:rPr>
        <w:t>-37.</w:t>
      </w:r>
    </w:p>
    <w:p w14:paraId="145B076A" w14:textId="77777777" w:rsidR="00B76589" w:rsidRPr="00B66EDD" w:rsidRDefault="00B76589" w:rsidP="00B76589">
      <w:pPr>
        <w:jc w:val="both"/>
        <w:rPr>
          <w:sz w:val="24"/>
          <w:szCs w:val="20"/>
        </w:rPr>
      </w:pPr>
    </w:p>
    <w:p w14:paraId="033816B9" w14:textId="77777777" w:rsidR="00B76589" w:rsidRDefault="00B76589" w:rsidP="00B76589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C66F0" wp14:editId="5195D3B7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FD68C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0963559C" w14:textId="224972AB" w:rsidR="00B76589" w:rsidRPr="001D1671" w:rsidRDefault="001D1671" w:rsidP="001D1671">
      <w:pPr>
        <w:ind w:left="720" w:hanging="360"/>
        <w:jc w:val="center"/>
        <w:rPr>
          <w:b/>
          <w:bCs/>
          <w:u w:val="single"/>
        </w:rPr>
      </w:pPr>
      <w:r w:rsidRPr="001D1671">
        <w:rPr>
          <w:b/>
          <w:bCs/>
          <w:u w:val="single"/>
        </w:rPr>
        <w:t>TP de repaso N°1</w:t>
      </w:r>
    </w:p>
    <w:p w14:paraId="39C9AB30" w14:textId="77777777" w:rsidR="001D1671" w:rsidRDefault="001D1671" w:rsidP="001D1671">
      <w:pPr>
        <w:ind w:left="720" w:hanging="360"/>
        <w:jc w:val="center"/>
      </w:pPr>
    </w:p>
    <w:p w14:paraId="5D475075" w14:textId="2250F1D1" w:rsidR="001D1671" w:rsidRDefault="001D1671" w:rsidP="001D1671">
      <w:pPr>
        <w:jc w:val="both"/>
      </w:pPr>
      <w:r>
        <w:t>Para la siguiente actividad de repaso se proporcionará a los estudiantes una lista de posibles preguntas que irán en el examen. El fin de la actividad es fomentar un repaso general de los contenidos mediante la participación activa.</w:t>
      </w:r>
    </w:p>
    <w:p w14:paraId="08408957" w14:textId="77777777" w:rsidR="001D1671" w:rsidRDefault="001D1671" w:rsidP="001D1671">
      <w:pPr>
        <w:jc w:val="both"/>
      </w:pPr>
    </w:p>
    <w:p w14:paraId="1EEE5C07" w14:textId="005FB3BC" w:rsidR="0037138C" w:rsidRDefault="0037138C" w:rsidP="0037138C">
      <w:pPr>
        <w:pStyle w:val="Prrafodelista"/>
        <w:numPr>
          <w:ilvl w:val="0"/>
          <w:numId w:val="1"/>
        </w:numPr>
      </w:pPr>
      <w:r>
        <w:t>¿Qué es un estado?</w:t>
      </w:r>
      <w:r>
        <w:t xml:space="preserve"> </w:t>
      </w:r>
      <w:r>
        <w:t>¿Cuáles son los componentes de un estado?</w:t>
      </w:r>
    </w:p>
    <w:p w14:paraId="394D33AA" w14:textId="77777777" w:rsidR="0037138C" w:rsidRDefault="0037138C" w:rsidP="0037138C">
      <w:pPr>
        <w:pStyle w:val="Prrafodelista"/>
        <w:numPr>
          <w:ilvl w:val="0"/>
          <w:numId w:val="1"/>
        </w:numPr>
      </w:pPr>
      <w:r>
        <w:t>¿Como se conformaron los estados modernos?</w:t>
      </w:r>
    </w:p>
    <w:p w14:paraId="03473790" w14:textId="7DEFFF0B" w:rsidR="0037138C" w:rsidRDefault="0037138C" w:rsidP="0037138C">
      <w:pPr>
        <w:pStyle w:val="Prrafodelista"/>
        <w:numPr>
          <w:ilvl w:val="0"/>
          <w:numId w:val="1"/>
        </w:numPr>
      </w:pPr>
      <w:r>
        <w:t>¿Qué es un estado de derecho?</w:t>
      </w:r>
      <w:r>
        <w:t xml:space="preserve"> </w:t>
      </w:r>
      <w:r>
        <w:t>¿Cuáles son sus principales características?</w:t>
      </w:r>
    </w:p>
    <w:p w14:paraId="6D02E387" w14:textId="5DF1B034" w:rsidR="0037138C" w:rsidRDefault="0037138C" w:rsidP="0037138C">
      <w:pPr>
        <w:pStyle w:val="Prrafodelista"/>
        <w:numPr>
          <w:ilvl w:val="0"/>
          <w:numId w:val="1"/>
        </w:numPr>
        <w:jc w:val="both"/>
      </w:pPr>
      <w:r>
        <w:t xml:space="preserve">¿Qué son los estados nacionales? </w:t>
      </w:r>
      <w:r>
        <w:t>¿Qué es la nación?</w:t>
      </w:r>
      <w:r>
        <w:t xml:space="preserve"> ¿Que son los estados plurinacionales?</w:t>
      </w:r>
    </w:p>
    <w:p w14:paraId="36800E7C" w14:textId="50D0CA9D" w:rsidR="0037138C" w:rsidRDefault="0037138C" w:rsidP="0037138C">
      <w:pPr>
        <w:pStyle w:val="Prrafodelista"/>
        <w:numPr>
          <w:ilvl w:val="0"/>
          <w:numId w:val="1"/>
        </w:numPr>
      </w:pPr>
      <w:r>
        <w:t>¿Cuáles son las diferencias entre estado, régimen político y gobierno?</w:t>
      </w:r>
    </w:p>
    <w:p w14:paraId="69B884BC" w14:textId="18DE40F2" w:rsidR="0037138C" w:rsidRDefault="009A3BFD" w:rsidP="0037138C">
      <w:pPr>
        <w:pStyle w:val="Prrafodelista"/>
        <w:numPr>
          <w:ilvl w:val="0"/>
          <w:numId w:val="1"/>
        </w:numPr>
      </w:pPr>
      <w:r>
        <w:t>¿</w:t>
      </w:r>
      <w:r w:rsidR="0037138C">
        <w:t>formas que puede tomar un estado</w:t>
      </w:r>
      <w:r>
        <w:t>?</w:t>
      </w:r>
    </w:p>
    <w:p w14:paraId="1C278AD0" w14:textId="77777777" w:rsidR="009A3BFD" w:rsidRDefault="009A3BFD" w:rsidP="009A3BFD">
      <w:pPr>
        <w:pStyle w:val="Prrafodelista"/>
        <w:numPr>
          <w:ilvl w:val="0"/>
          <w:numId w:val="1"/>
        </w:numPr>
      </w:pPr>
      <w:r>
        <w:t>¿Cuál es la diferencia entre un régimen democrático y un régimen autocrático?</w:t>
      </w:r>
    </w:p>
    <w:p w14:paraId="47FE5FB0" w14:textId="77777777" w:rsidR="009A3BFD" w:rsidRDefault="009A3BFD" w:rsidP="009A3BFD">
      <w:pPr>
        <w:pStyle w:val="Prrafodelista"/>
        <w:numPr>
          <w:ilvl w:val="0"/>
          <w:numId w:val="1"/>
        </w:numPr>
      </w:pPr>
      <w:r>
        <w:t>Explique a que nos referimos cuando hablamos de las distintas modalidades del estado.</w:t>
      </w:r>
    </w:p>
    <w:p w14:paraId="04FEEDD8" w14:textId="4478CD98" w:rsidR="009A3BFD" w:rsidRDefault="009A3BFD" w:rsidP="009A3BFD">
      <w:pPr>
        <w:pStyle w:val="Prrafodelista"/>
        <w:numPr>
          <w:ilvl w:val="0"/>
          <w:numId w:val="1"/>
        </w:numPr>
      </w:pPr>
      <w:r>
        <w:t>¿</w:t>
      </w:r>
      <w:r>
        <w:t>Qué son los organismos internacionales? ¿Cuáles son sus principales características?</w:t>
      </w:r>
    </w:p>
    <w:p w14:paraId="0B1CF7F3" w14:textId="2720F73A" w:rsidR="0037138C" w:rsidRDefault="009A3BFD" w:rsidP="0037138C">
      <w:pPr>
        <w:pStyle w:val="Prrafodelista"/>
        <w:numPr>
          <w:ilvl w:val="0"/>
          <w:numId w:val="1"/>
        </w:numPr>
      </w:pPr>
      <w:r>
        <w:t>¿Qué son las políticas públicas? ¿Cuáles son sus principales características?</w:t>
      </w:r>
    </w:p>
    <w:p w14:paraId="6354066F" w14:textId="31950FDA" w:rsidR="00B76589" w:rsidRDefault="009A3BFD" w:rsidP="00B76589">
      <w:pPr>
        <w:pStyle w:val="Prrafodelista"/>
        <w:numPr>
          <w:ilvl w:val="0"/>
          <w:numId w:val="1"/>
        </w:numPr>
      </w:pPr>
      <w:r>
        <w:t>¿Q</w:t>
      </w:r>
      <w:r>
        <w:t>ue establece la constitución nacional con respecto a la participación ciudadana</w:t>
      </w:r>
      <w:r>
        <w:t xml:space="preserve">? </w:t>
      </w:r>
      <w:r w:rsidR="00B76589">
        <w:t>¿Por qué el acceso a la información es un elemento importante para la participación ciudadana?</w:t>
      </w:r>
    </w:p>
    <w:p w14:paraId="2987B51B" w14:textId="77777777" w:rsidR="00B76589" w:rsidRDefault="00B76589" w:rsidP="00B76589">
      <w:pPr>
        <w:pStyle w:val="Prrafodelista"/>
        <w:numPr>
          <w:ilvl w:val="0"/>
          <w:numId w:val="1"/>
        </w:numPr>
      </w:pPr>
      <w:r>
        <w:t>¿Qué son los partidos políticos?</w:t>
      </w:r>
    </w:p>
    <w:p w14:paraId="2225E232" w14:textId="77777777" w:rsidR="00B76589" w:rsidRDefault="00B76589" w:rsidP="00B76589">
      <w:pPr>
        <w:pStyle w:val="Prrafodelista"/>
        <w:numPr>
          <w:ilvl w:val="0"/>
          <w:numId w:val="1"/>
        </w:numPr>
      </w:pPr>
      <w:r>
        <w:t>¿Qué es la OSC? ¿Qué objetivo busca?</w:t>
      </w:r>
    </w:p>
    <w:p w14:paraId="235CE427" w14:textId="11D21621" w:rsidR="009A3BFD" w:rsidRDefault="00B76589" w:rsidP="0037138C">
      <w:pPr>
        <w:pStyle w:val="Prrafodelista"/>
        <w:numPr>
          <w:ilvl w:val="0"/>
          <w:numId w:val="1"/>
        </w:numPr>
      </w:pPr>
      <w:r>
        <w:t>¿Qué es la consulta popular? ¿Qué es la iniciativa popular?</w:t>
      </w:r>
    </w:p>
    <w:p w14:paraId="78D4FEC1" w14:textId="605EAC41" w:rsidR="00B76589" w:rsidRDefault="00B76589" w:rsidP="0037138C">
      <w:pPr>
        <w:pStyle w:val="Prrafodelista"/>
        <w:numPr>
          <w:ilvl w:val="0"/>
          <w:numId w:val="1"/>
        </w:numPr>
      </w:pPr>
      <w:r>
        <w:t xml:space="preserve">¿Qué son las audiencias </w:t>
      </w:r>
      <w:proofErr w:type="spellStart"/>
      <w:r>
        <w:t>publicas</w:t>
      </w:r>
      <w:proofErr w:type="spellEnd"/>
      <w:r>
        <w:t>?</w:t>
      </w:r>
    </w:p>
    <w:p w14:paraId="6D828EB8" w14:textId="77777777" w:rsidR="002C4BB7" w:rsidRDefault="002C4BB7"/>
    <w:sectPr w:rsidR="002C4BB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67630" w14:textId="77777777" w:rsidR="00407D90" w:rsidRDefault="00407D90" w:rsidP="00B76589">
      <w:pPr>
        <w:spacing w:after="0" w:line="240" w:lineRule="auto"/>
      </w:pPr>
      <w:r>
        <w:separator/>
      </w:r>
    </w:p>
  </w:endnote>
  <w:endnote w:type="continuationSeparator" w:id="0">
    <w:p w14:paraId="4E661874" w14:textId="77777777" w:rsidR="00407D90" w:rsidRDefault="00407D90" w:rsidP="00B7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685C8" w14:textId="77777777" w:rsidR="00407D90" w:rsidRDefault="00407D90" w:rsidP="00B76589">
      <w:pPr>
        <w:spacing w:after="0" w:line="240" w:lineRule="auto"/>
      </w:pPr>
      <w:r>
        <w:separator/>
      </w:r>
    </w:p>
  </w:footnote>
  <w:footnote w:type="continuationSeparator" w:id="0">
    <w:p w14:paraId="02375D15" w14:textId="77777777" w:rsidR="00407D90" w:rsidRDefault="00407D90" w:rsidP="00B7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D47D" w14:textId="77777777" w:rsidR="00B76589" w:rsidRPr="00A00D5E" w:rsidRDefault="00B76589" w:rsidP="00B76589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609E66E1" wp14:editId="37DDBF0C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2855AC5C" w14:textId="77777777" w:rsidR="00B76589" w:rsidRPr="00A00D5E" w:rsidRDefault="00B76589" w:rsidP="00B7658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79C1FCF1" w14:textId="77777777" w:rsidR="00B76589" w:rsidRPr="00A00D5E" w:rsidRDefault="00B76589" w:rsidP="00B7658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22119A3F" w14:textId="77777777" w:rsidR="00B76589" w:rsidRPr="00A00D5E" w:rsidRDefault="00B76589" w:rsidP="00B7658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18571D8F" w14:textId="77777777" w:rsidR="00B76589" w:rsidRPr="00A00D5E" w:rsidRDefault="00B76589" w:rsidP="00B7658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6115B30A" w14:textId="77777777" w:rsidR="00B76589" w:rsidRPr="00A00D5E" w:rsidRDefault="00B76589" w:rsidP="00B76589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18827A66" w14:textId="77777777" w:rsidR="00B76589" w:rsidRDefault="00B76589" w:rsidP="00B76589">
    <w:pPr>
      <w:pStyle w:val="Encabezado"/>
    </w:pPr>
  </w:p>
  <w:p w14:paraId="7AE64F23" w14:textId="77777777" w:rsidR="00B76589" w:rsidRDefault="00B765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D3992"/>
    <w:multiLevelType w:val="hybridMultilevel"/>
    <w:tmpl w:val="4E86F160"/>
    <w:lvl w:ilvl="0" w:tplc="D9447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32818"/>
    <w:multiLevelType w:val="hybridMultilevel"/>
    <w:tmpl w:val="A12CB8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F66DD"/>
    <w:multiLevelType w:val="hybridMultilevel"/>
    <w:tmpl w:val="D55473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B8692E"/>
    <w:multiLevelType w:val="hybridMultilevel"/>
    <w:tmpl w:val="370AC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A0DC0"/>
    <w:multiLevelType w:val="hybridMultilevel"/>
    <w:tmpl w:val="3834A370"/>
    <w:lvl w:ilvl="0" w:tplc="DA102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896B4E"/>
    <w:multiLevelType w:val="hybridMultilevel"/>
    <w:tmpl w:val="AE3E37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B246B"/>
    <w:multiLevelType w:val="hybridMultilevel"/>
    <w:tmpl w:val="46103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50C28"/>
    <w:multiLevelType w:val="hybridMultilevel"/>
    <w:tmpl w:val="5FF0E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37299"/>
    <w:multiLevelType w:val="hybridMultilevel"/>
    <w:tmpl w:val="2BDE5B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11A8E"/>
    <w:multiLevelType w:val="hybridMultilevel"/>
    <w:tmpl w:val="EFDA22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A0426"/>
    <w:multiLevelType w:val="hybridMultilevel"/>
    <w:tmpl w:val="0CAC85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078393">
    <w:abstractNumId w:val="10"/>
  </w:num>
  <w:num w:numId="2" w16cid:durableId="985814801">
    <w:abstractNumId w:val="0"/>
  </w:num>
  <w:num w:numId="3" w16cid:durableId="1119690536">
    <w:abstractNumId w:val="4"/>
  </w:num>
  <w:num w:numId="4" w16cid:durableId="690685352">
    <w:abstractNumId w:val="6"/>
  </w:num>
  <w:num w:numId="5" w16cid:durableId="1196502943">
    <w:abstractNumId w:val="8"/>
  </w:num>
  <w:num w:numId="6" w16cid:durableId="885407282">
    <w:abstractNumId w:val="5"/>
  </w:num>
  <w:num w:numId="7" w16cid:durableId="61342103">
    <w:abstractNumId w:val="7"/>
  </w:num>
  <w:num w:numId="8" w16cid:durableId="1424037345">
    <w:abstractNumId w:val="3"/>
  </w:num>
  <w:num w:numId="9" w16cid:durableId="2057006329">
    <w:abstractNumId w:val="1"/>
  </w:num>
  <w:num w:numId="10" w16cid:durableId="1320966292">
    <w:abstractNumId w:val="9"/>
  </w:num>
  <w:num w:numId="11" w16cid:durableId="219947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8C"/>
    <w:rsid w:val="001D1671"/>
    <w:rsid w:val="002C4BB7"/>
    <w:rsid w:val="002F0CE7"/>
    <w:rsid w:val="0037138C"/>
    <w:rsid w:val="00407D90"/>
    <w:rsid w:val="00614502"/>
    <w:rsid w:val="00897D07"/>
    <w:rsid w:val="009A3BFD"/>
    <w:rsid w:val="00B76589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7B66"/>
  <w15:chartTrackingRefBased/>
  <w15:docId w15:val="{3A5AE147-F443-4061-BBEF-210FC084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1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1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3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3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1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1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3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138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138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13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13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13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13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1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1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1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1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1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13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13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138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138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138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76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589"/>
  </w:style>
  <w:style w:type="paragraph" w:styleId="Piedepgina">
    <w:name w:val="footer"/>
    <w:basedOn w:val="Normal"/>
    <w:link w:val="PiedepginaCar"/>
    <w:uiPriority w:val="99"/>
    <w:unhideWhenUsed/>
    <w:rsid w:val="00B76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589"/>
  </w:style>
  <w:style w:type="character" w:styleId="Hipervnculo">
    <w:name w:val="Hyperlink"/>
    <w:basedOn w:val="Fuentedeprrafopredeter"/>
    <w:uiPriority w:val="99"/>
    <w:unhideWhenUsed/>
    <w:rsid w:val="00B76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2025-05-04T21:26:00Z</dcterms:created>
  <dcterms:modified xsi:type="dcterms:W3CDTF">2025-05-04T22:05:00Z</dcterms:modified>
</cp:coreProperties>
</file>